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3E" w:rsidRDefault="000C0E3E">
      <w:pPr>
        <w:spacing w:before="2" w:line="240" w:lineRule="exact"/>
        <w:rPr>
          <w:sz w:val="24"/>
          <w:szCs w:val="24"/>
          <w:lang w:val="de-DE"/>
        </w:rPr>
      </w:pPr>
    </w:p>
    <w:p w:rsidR="00FB299B" w:rsidRDefault="00FB299B">
      <w:pPr>
        <w:spacing w:before="23"/>
        <w:ind w:left="116" w:right="4089"/>
        <w:rPr>
          <w:rFonts w:ascii="Tahoma" w:eastAsia="Tahoma" w:hAnsi="Tahoma" w:cs="Tahoma"/>
          <w:sz w:val="22"/>
          <w:szCs w:val="22"/>
          <w:lang w:val="de-DE"/>
        </w:rPr>
      </w:pPr>
      <w:r>
        <w:rPr>
          <w:rFonts w:ascii="Tahoma" w:eastAsia="Tahoma" w:hAnsi="Tahoma" w:cs="Tahoma"/>
          <w:noProof/>
          <w:sz w:val="22"/>
          <w:szCs w:val="22"/>
          <w:lang w:val="de-DE" w:eastAsia="de-DE"/>
        </w:rPr>
        <w:drawing>
          <wp:inline distT="0" distB="0" distL="0" distR="0">
            <wp:extent cx="2476500" cy="508974"/>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A ohne alles.png"/>
                    <pic:cNvPicPr/>
                  </pic:nvPicPr>
                  <pic:blipFill>
                    <a:blip r:embed="rId7">
                      <a:extLst>
                        <a:ext uri="{28A0092B-C50C-407E-A947-70E740481C1C}">
                          <a14:useLocalDpi xmlns:a14="http://schemas.microsoft.com/office/drawing/2010/main" val="0"/>
                        </a:ext>
                      </a:extLst>
                    </a:blip>
                    <a:stretch>
                      <a:fillRect/>
                    </a:stretch>
                  </pic:blipFill>
                  <pic:spPr>
                    <a:xfrm>
                      <a:off x="0" y="0"/>
                      <a:ext cx="2518528" cy="517612"/>
                    </a:xfrm>
                    <a:prstGeom prst="rect">
                      <a:avLst/>
                    </a:prstGeom>
                  </pic:spPr>
                </pic:pic>
              </a:graphicData>
            </a:graphic>
          </wp:inline>
        </w:drawing>
      </w:r>
    </w:p>
    <w:p w:rsidR="0024368D" w:rsidRDefault="0024368D" w:rsidP="004A574E">
      <w:pPr>
        <w:spacing w:before="23"/>
        <w:ind w:right="4089"/>
        <w:rPr>
          <w:rFonts w:ascii="Tahoma" w:eastAsia="Tahoma" w:hAnsi="Tahoma" w:cs="Tahoma"/>
          <w:sz w:val="22"/>
          <w:szCs w:val="22"/>
          <w:lang w:val="de-DE"/>
        </w:rPr>
      </w:pPr>
    </w:p>
    <w:p w:rsidR="00195C2D" w:rsidRPr="002701BE" w:rsidRDefault="00195C2D" w:rsidP="004A574E">
      <w:pPr>
        <w:spacing w:before="23"/>
        <w:ind w:right="4089"/>
        <w:rPr>
          <w:rFonts w:ascii="Tahoma" w:eastAsia="Tahoma" w:hAnsi="Tahoma" w:cs="Tahoma"/>
          <w:b/>
          <w:sz w:val="22"/>
          <w:szCs w:val="22"/>
          <w:lang w:val="de-DE"/>
        </w:rPr>
      </w:pPr>
      <w:r w:rsidRPr="002701BE">
        <w:rPr>
          <w:rFonts w:ascii="Tahoma" w:eastAsia="Tahoma" w:hAnsi="Tahoma" w:cs="Tahoma"/>
          <w:b/>
          <w:sz w:val="22"/>
          <w:szCs w:val="22"/>
          <w:lang w:val="de-DE"/>
        </w:rPr>
        <w:t xml:space="preserve">Kontakt: </w:t>
      </w:r>
    </w:p>
    <w:p w:rsidR="0024368D" w:rsidRDefault="002701BE" w:rsidP="004A574E">
      <w:pPr>
        <w:spacing w:before="23"/>
        <w:ind w:right="4089"/>
        <w:rPr>
          <w:rFonts w:ascii="Tahoma" w:eastAsia="Tahoma" w:hAnsi="Tahoma" w:cs="Tahoma"/>
          <w:sz w:val="22"/>
          <w:szCs w:val="22"/>
          <w:lang w:val="de-DE"/>
        </w:rPr>
      </w:pPr>
      <w:r>
        <w:rPr>
          <w:rFonts w:ascii="Tahoma" w:eastAsia="Tahoma" w:hAnsi="Tahoma" w:cs="Tahoma"/>
          <w:sz w:val="22"/>
          <w:szCs w:val="22"/>
          <w:lang w:val="de-DE"/>
        </w:rPr>
        <w:t xml:space="preserve">Dr. </w:t>
      </w:r>
      <w:r w:rsidR="0024368D" w:rsidRPr="0024368D">
        <w:rPr>
          <w:rFonts w:ascii="Tahoma" w:eastAsia="Tahoma" w:hAnsi="Tahoma" w:cs="Tahoma"/>
          <w:sz w:val="22"/>
          <w:szCs w:val="22"/>
          <w:lang w:val="de-DE"/>
        </w:rPr>
        <w:t>Matthias Rauch:</w:t>
      </w:r>
      <w:r w:rsidR="0024368D">
        <w:rPr>
          <w:rFonts w:ascii="Tahoma" w:eastAsia="Tahoma" w:hAnsi="Tahoma" w:cs="Tahoma"/>
          <w:sz w:val="22"/>
          <w:szCs w:val="22"/>
          <w:lang w:val="de-DE"/>
        </w:rPr>
        <w:t xml:space="preserve"> </w:t>
      </w:r>
    </w:p>
    <w:p w:rsidR="0024368D" w:rsidRDefault="0024368D" w:rsidP="004A574E">
      <w:pPr>
        <w:spacing w:before="23"/>
        <w:ind w:right="4089"/>
        <w:rPr>
          <w:rFonts w:ascii="Tahoma" w:hAnsi="Tahoma" w:cs="Tahoma"/>
          <w:sz w:val="22"/>
          <w:szCs w:val="22"/>
          <w:lang w:val="de-DE"/>
        </w:rPr>
      </w:pPr>
      <w:r>
        <w:rPr>
          <w:rFonts w:ascii="Tahoma" w:eastAsia="Tahoma" w:hAnsi="Tahoma" w:cs="Tahoma"/>
          <w:sz w:val="22"/>
          <w:szCs w:val="22"/>
          <w:lang w:val="de-DE"/>
        </w:rPr>
        <w:t>E-Mail:</w:t>
      </w:r>
      <w:r w:rsidRPr="0024368D">
        <w:rPr>
          <w:rFonts w:ascii="Tahoma" w:eastAsia="Tahoma" w:hAnsi="Tahoma" w:cs="Tahoma"/>
          <w:sz w:val="22"/>
          <w:szCs w:val="22"/>
          <w:lang w:val="de-DE"/>
        </w:rPr>
        <w:t xml:space="preserve"> </w:t>
      </w:r>
      <w:hyperlink r:id="rId8" w:history="1">
        <w:r w:rsidRPr="0024368D">
          <w:rPr>
            <w:rStyle w:val="Hyperlink"/>
            <w:rFonts w:ascii="Tahoma" w:eastAsiaTheme="majorEastAsia" w:hAnsi="Tahoma" w:cs="Tahoma"/>
            <w:sz w:val="22"/>
            <w:szCs w:val="22"/>
            <w:lang w:val="de-DE"/>
          </w:rPr>
          <w:t>rauch@startup-mannheim.de</w:t>
        </w:r>
      </w:hyperlink>
    </w:p>
    <w:p w:rsidR="004A574E" w:rsidRPr="0024368D" w:rsidRDefault="0024368D" w:rsidP="004A574E">
      <w:pPr>
        <w:spacing w:before="23"/>
        <w:ind w:right="4089"/>
        <w:rPr>
          <w:rFonts w:ascii="Tahoma" w:eastAsia="Tahoma" w:hAnsi="Tahoma" w:cs="Tahoma"/>
          <w:sz w:val="22"/>
          <w:szCs w:val="22"/>
          <w:lang w:val="de-DE"/>
        </w:rPr>
      </w:pPr>
      <w:r w:rsidRPr="0024368D">
        <w:rPr>
          <w:rFonts w:ascii="Tahoma" w:hAnsi="Tahoma" w:cs="Tahoma"/>
          <w:sz w:val="22"/>
          <w:szCs w:val="22"/>
          <w:lang w:val="de-DE"/>
        </w:rPr>
        <w:t>Tel.</w:t>
      </w:r>
      <w:r w:rsidRPr="0024368D">
        <w:rPr>
          <w:rFonts w:ascii="Tahoma" w:hAnsi="Tahoma" w:cs="Tahoma"/>
          <w:sz w:val="22"/>
          <w:szCs w:val="22"/>
          <w:lang w:val="de-DE"/>
        </w:rPr>
        <w:t>0171 9892 509</w:t>
      </w:r>
    </w:p>
    <w:p w:rsidR="0024368D" w:rsidRDefault="0024368D" w:rsidP="0024368D">
      <w:pPr>
        <w:spacing w:before="23"/>
        <w:ind w:right="4089"/>
        <w:rPr>
          <w:rFonts w:ascii="Tahoma" w:eastAsia="Tahoma" w:hAnsi="Tahoma" w:cs="Tahoma"/>
          <w:color w:val="FF0000"/>
          <w:sz w:val="22"/>
          <w:szCs w:val="22"/>
          <w:lang w:val="de-DE"/>
        </w:rPr>
      </w:pPr>
      <w:r w:rsidRPr="0024368D">
        <w:rPr>
          <w:rFonts w:ascii="Tahoma" w:eastAsia="Tahoma" w:hAnsi="Tahoma" w:cs="Tahoma"/>
          <w:sz w:val="22"/>
          <w:szCs w:val="22"/>
          <w:lang w:val="de-DE"/>
        </w:rPr>
        <w:t>Axel Bentz</w:t>
      </w:r>
      <w:r w:rsidRPr="0024368D">
        <w:rPr>
          <w:rFonts w:ascii="Tahoma" w:eastAsia="Tahoma" w:hAnsi="Tahoma" w:cs="Tahoma"/>
          <w:color w:val="FF0000"/>
          <w:sz w:val="22"/>
          <w:szCs w:val="22"/>
          <w:lang w:val="de-DE"/>
        </w:rPr>
        <w:t xml:space="preserve">: </w:t>
      </w:r>
    </w:p>
    <w:p w:rsidR="0024368D" w:rsidRDefault="0024368D" w:rsidP="0024368D">
      <w:pPr>
        <w:spacing w:before="23"/>
        <w:ind w:right="4089"/>
        <w:rPr>
          <w:rFonts w:ascii="Tahoma" w:hAnsi="Tahoma" w:cs="Tahoma"/>
          <w:sz w:val="22"/>
          <w:szCs w:val="22"/>
          <w:lang w:val="de-DE"/>
        </w:rPr>
      </w:pPr>
      <w:r w:rsidRPr="0024368D">
        <w:rPr>
          <w:rFonts w:ascii="Tahoma" w:eastAsia="Tahoma" w:hAnsi="Tahoma" w:cs="Tahoma"/>
          <w:sz w:val="22"/>
          <w:szCs w:val="22"/>
          <w:lang w:val="de-DE"/>
        </w:rPr>
        <w:t xml:space="preserve">E-Mail: </w:t>
      </w:r>
      <w:hyperlink r:id="rId9" w:history="1">
        <w:r w:rsidRPr="0024368D">
          <w:rPr>
            <w:rStyle w:val="Hyperlink"/>
            <w:rFonts w:ascii="Tahoma" w:eastAsiaTheme="majorEastAsia" w:hAnsi="Tahoma" w:cs="Tahoma"/>
            <w:sz w:val="22"/>
            <w:szCs w:val="22"/>
            <w:lang w:val="de-DE"/>
          </w:rPr>
          <w:t>axel.bentz@mannheim.de</w:t>
        </w:r>
      </w:hyperlink>
      <w:r w:rsidRPr="0024368D">
        <w:rPr>
          <w:rFonts w:ascii="Tahoma" w:hAnsi="Tahoma" w:cs="Tahoma"/>
          <w:sz w:val="22"/>
          <w:szCs w:val="22"/>
          <w:lang w:val="de-DE"/>
        </w:rPr>
        <w:t xml:space="preserve">, </w:t>
      </w:r>
    </w:p>
    <w:p w:rsidR="0024368D" w:rsidRPr="0024368D" w:rsidRDefault="0024368D" w:rsidP="0024368D">
      <w:pPr>
        <w:spacing w:before="23"/>
        <w:ind w:right="4089"/>
        <w:rPr>
          <w:rFonts w:ascii="Tahoma" w:eastAsia="Tahoma" w:hAnsi="Tahoma" w:cs="Tahoma"/>
          <w:color w:val="FF0000"/>
          <w:sz w:val="22"/>
          <w:szCs w:val="22"/>
          <w:lang w:val="de-DE"/>
        </w:rPr>
      </w:pPr>
      <w:r w:rsidRPr="0024368D">
        <w:rPr>
          <w:rFonts w:ascii="Tahoma" w:hAnsi="Tahoma" w:cs="Tahoma"/>
          <w:sz w:val="22"/>
          <w:szCs w:val="22"/>
          <w:lang w:val="de-DE"/>
        </w:rPr>
        <w:t>Tel. 0621 293 6320, mobil: 0162 293 6320</w:t>
      </w:r>
    </w:p>
    <w:p w:rsidR="0024368D" w:rsidRDefault="0024368D" w:rsidP="0024368D">
      <w:pPr>
        <w:spacing w:before="23"/>
        <w:ind w:right="4089"/>
        <w:rPr>
          <w:rFonts w:ascii="Tahoma" w:eastAsia="Tahoma" w:hAnsi="Tahoma" w:cs="Tahoma"/>
          <w:color w:val="FF0000"/>
          <w:sz w:val="22"/>
          <w:szCs w:val="22"/>
          <w:lang w:val="de-DE"/>
        </w:rPr>
      </w:pPr>
    </w:p>
    <w:p w:rsidR="004A574E" w:rsidRDefault="004A574E">
      <w:pPr>
        <w:spacing w:before="23"/>
        <w:ind w:left="116" w:right="4089"/>
        <w:rPr>
          <w:rFonts w:ascii="Tahoma" w:eastAsia="Tahoma" w:hAnsi="Tahoma" w:cs="Tahoma"/>
          <w:sz w:val="22"/>
          <w:szCs w:val="22"/>
          <w:lang w:val="de-DE"/>
        </w:rPr>
      </w:pPr>
      <w:r>
        <w:rPr>
          <w:rFonts w:ascii="Tahoma" w:eastAsia="Tahoma" w:hAnsi="Tahoma" w:cs="Tahoma"/>
          <w:sz w:val="22"/>
          <w:szCs w:val="22"/>
          <w:lang w:val="de-DE"/>
        </w:rPr>
        <w:t xml:space="preserve">in Zusammenarbeit mit dem </w:t>
      </w:r>
    </w:p>
    <w:p w:rsidR="004A574E" w:rsidRDefault="004A574E">
      <w:pPr>
        <w:spacing w:before="23"/>
        <w:ind w:left="116" w:right="4089"/>
        <w:rPr>
          <w:rFonts w:ascii="Tahoma" w:eastAsia="Tahoma" w:hAnsi="Tahoma" w:cs="Tahoma"/>
          <w:sz w:val="22"/>
          <w:szCs w:val="22"/>
          <w:lang w:val="de-DE"/>
        </w:rPr>
      </w:pPr>
    </w:p>
    <w:p w:rsidR="004A574E" w:rsidRDefault="004A574E">
      <w:pPr>
        <w:spacing w:before="23"/>
        <w:ind w:left="116" w:right="4089"/>
        <w:rPr>
          <w:rFonts w:ascii="Tahoma" w:eastAsia="Tahoma" w:hAnsi="Tahoma" w:cs="Tahoma"/>
          <w:sz w:val="22"/>
          <w:szCs w:val="22"/>
          <w:lang w:val="de-DE"/>
        </w:rPr>
      </w:pPr>
      <w:r>
        <w:rPr>
          <w:noProof/>
          <w:lang w:val="de-DE" w:eastAsia="de-DE"/>
        </w:rPr>
        <w:drawing>
          <wp:inline distT="0" distB="9525" distL="0" distR="0" wp14:anchorId="54E70A23" wp14:editId="3E7CC9C4">
            <wp:extent cx="1714500" cy="5810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0"/>
                    <a:stretch>
                      <a:fillRect/>
                    </a:stretch>
                  </pic:blipFill>
                  <pic:spPr bwMode="auto">
                    <a:xfrm>
                      <a:off x="0" y="0"/>
                      <a:ext cx="1714500" cy="581025"/>
                    </a:xfrm>
                    <a:prstGeom prst="rect">
                      <a:avLst/>
                    </a:prstGeom>
                  </pic:spPr>
                </pic:pic>
              </a:graphicData>
            </a:graphic>
          </wp:inline>
        </w:drawing>
      </w:r>
    </w:p>
    <w:p w:rsidR="000C0E3E" w:rsidRDefault="00763A79">
      <w:pPr>
        <w:spacing w:before="23"/>
        <w:ind w:left="116" w:right="4089"/>
        <w:rPr>
          <w:rFonts w:ascii="Tahoma" w:eastAsia="Tahoma" w:hAnsi="Tahoma" w:cs="Tahoma"/>
          <w:sz w:val="22"/>
          <w:szCs w:val="22"/>
          <w:lang w:val="de-DE"/>
        </w:rPr>
      </w:pPr>
      <w:r>
        <w:rPr>
          <w:rFonts w:ascii="Tahoma" w:eastAsia="Tahoma" w:hAnsi="Tahoma" w:cs="Tahoma"/>
          <w:sz w:val="22"/>
          <w:szCs w:val="22"/>
          <w:lang w:val="de-DE"/>
        </w:rPr>
        <w:t>Träg</w:t>
      </w:r>
      <w:r>
        <w:rPr>
          <w:rFonts w:ascii="Tahoma" w:eastAsia="Tahoma" w:hAnsi="Tahoma" w:cs="Tahoma"/>
          <w:spacing w:val="-1"/>
          <w:sz w:val="22"/>
          <w:szCs w:val="22"/>
          <w:lang w:val="de-DE"/>
        </w:rPr>
        <w:t>e</w:t>
      </w:r>
      <w:r>
        <w:rPr>
          <w:rFonts w:ascii="Tahoma" w:eastAsia="Tahoma" w:hAnsi="Tahoma" w:cs="Tahoma"/>
          <w:sz w:val="22"/>
          <w:szCs w:val="22"/>
          <w:lang w:val="de-DE"/>
        </w:rPr>
        <w:t>rv</w:t>
      </w:r>
      <w:r>
        <w:rPr>
          <w:rFonts w:ascii="Tahoma" w:eastAsia="Tahoma" w:hAnsi="Tahoma" w:cs="Tahoma"/>
          <w:spacing w:val="-1"/>
          <w:sz w:val="22"/>
          <w:szCs w:val="22"/>
          <w:lang w:val="de-DE"/>
        </w:rPr>
        <w:t>e</w:t>
      </w:r>
      <w:r>
        <w:rPr>
          <w:rFonts w:ascii="Tahoma" w:eastAsia="Tahoma" w:hAnsi="Tahoma" w:cs="Tahoma"/>
          <w:sz w:val="22"/>
          <w:szCs w:val="22"/>
          <w:lang w:val="de-DE"/>
        </w:rPr>
        <w:t>r</w:t>
      </w:r>
      <w:r>
        <w:rPr>
          <w:rFonts w:ascii="Tahoma" w:eastAsia="Tahoma" w:hAnsi="Tahoma" w:cs="Tahoma"/>
          <w:spacing w:val="-1"/>
          <w:sz w:val="22"/>
          <w:szCs w:val="22"/>
          <w:lang w:val="de-DE"/>
        </w:rPr>
        <w:t>e</w:t>
      </w:r>
      <w:r>
        <w:rPr>
          <w:rFonts w:ascii="Tahoma" w:eastAsia="Tahoma" w:hAnsi="Tahoma" w:cs="Tahoma"/>
          <w:sz w:val="22"/>
          <w:szCs w:val="22"/>
          <w:lang w:val="de-DE"/>
        </w:rPr>
        <w:t>in G</w:t>
      </w:r>
      <w:r>
        <w:rPr>
          <w:rFonts w:ascii="Tahoma" w:eastAsia="Tahoma" w:hAnsi="Tahoma" w:cs="Tahoma"/>
          <w:spacing w:val="-2"/>
          <w:sz w:val="22"/>
          <w:szCs w:val="22"/>
          <w:lang w:val="de-DE"/>
        </w:rPr>
        <w:t>e</w:t>
      </w:r>
      <w:r>
        <w:rPr>
          <w:rFonts w:ascii="Tahoma" w:eastAsia="Tahoma" w:hAnsi="Tahoma" w:cs="Tahoma"/>
          <w:spacing w:val="-1"/>
          <w:sz w:val="22"/>
          <w:szCs w:val="22"/>
          <w:lang w:val="de-DE"/>
        </w:rPr>
        <w:t>me</w:t>
      </w:r>
      <w:r>
        <w:rPr>
          <w:rFonts w:ascii="Tahoma" w:eastAsia="Tahoma" w:hAnsi="Tahoma" w:cs="Tahoma"/>
          <w:sz w:val="22"/>
          <w:szCs w:val="22"/>
          <w:lang w:val="de-DE"/>
        </w:rPr>
        <w:t>i</w:t>
      </w:r>
      <w:r>
        <w:rPr>
          <w:rFonts w:ascii="Tahoma" w:eastAsia="Tahoma" w:hAnsi="Tahoma" w:cs="Tahoma"/>
          <w:spacing w:val="-1"/>
          <w:sz w:val="22"/>
          <w:szCs w:val="22"/>
          <w:lang w:val="de-DE"/>
        </w:rPr>
        <w:t>n</w:t>
      </w:r>
      <w:r>
        <w:rPr>
          <w:rFonts w:ascii="Tahoma" w:eastAsia="Tahoma" w:hAnsi="Tahoma" w:cs="Tahoma"/>
          <w:sz w:val="22"/>
          <w:szCs w:val="22"/>
          <w:lang w:val="de-DE"/>
        </w:rPr>
        <w:t>s</w:t>
      </w:r>
      <w:r>
        <w:rPr>
          <w:rFonts w:ascii="Tahoma" w:eastAsia="Tahoma" w:hAnsi="Tahoma" w:cs="Tahoma"/>
          <w:spacing w:val="-1"/>
          <w:sz w:val="22"/>
          <w:szCs w:val="22"/>
          <w:lang w:val="de-DE"/>
        </w:rPr>
        <w:t>c</w:t>
      </w:r>
      <w:r>
        <w:rPr>
          <w:rFonts w:ascii="Tahoma" w:eastAsia="Tahoma" w:hAnsi="Tahoma" w:cs="Tahoma"/>
          <w:spacing w:val="1"/>
          <w:sz w:val="22"/>
          <w:szCs w:val="22"/>
          <w:lang w:val="de-DE"/>
        </w:rPr>
        <w:t>h</w:t>
      </w:r>
      <w:r>
        <w:rPr>
          <w:rFonts w:ascii="Tahoma" w:eastAsia="Tahoma" w:hAnsi="Tahoma" w:cs="Tahoma"/>
          <w:spacing w:val="-1"/>
          <w:sz w:val="22"/>
          <w:szCs w:val="22"/>
          <w:lang w:val="de-DE"/>
        </w:rPr>
        <w:t>a</w:t>
      </w:r>
      <w:r>
        <w:rPr>
          <w:rFonts w:ascii="Tahoma" w:eastAsia="Tahoma" w:hAnsi="Tahoma" w:cs="Tahoma"/>
          <w:sz w:val="22"/>
          <w:szCs w:val="22"/>
          <w:lang w:val="de-DE"/>
        </w:rPr>
        <w:t>ftsze</w:t>
      </w:r>
      <w:r>
        <w:rPr>
          <w:rFonts w:ascii="Tahoma" w:eastAsia="Tahoma" w:hAnsi="Tahoma" w:cs="Tahoma"/>
          <w:spacing w:val="-2"/>
          <w:sz w:val="22"/>
          <w:szCs w:val="22"/>
          <w:lang w:val="de-DE"/>
        </w:rPr>
        <w:t>n</w:t>
      </w:r>
      <w:r>
        <w:rPr>
          <w:rFonts w:ascii="Tahoma" w:eastAsia="Tahoma" w:hAnsi="Tahoma" w:cs="Tahoma"/>
          <w:sz w:val="22"/>
          <w:szCs w:val="22"/>
          <w:lang w:val="de-DE"/>
        </w:rPr>
        <w:t>trum</w:t>
      </w:r>
      <w:r>
        <w:rPr>
          <w:rFonts w:ascii="Tahoma" w:eastAsia="Tahoma" w:hAnsi="Tahoma" w:cs="Tahoma"/>
          <w:spacing w:val="-1"/>
          <w:sz w:val="22"/>
          <w:szCs w:val="22"/>
          <w:lang w:val="de-DE"/>
        </w:rPr>
        <w:t xml:space="preserve"> </w:t>
      </w:r>
      <w:r>
        <w:rPr>
          <w:rFonts w:ascii="Tahoma" w:eastAsia="Tahoma" w:hAnsi="Tahoma" w:cs="Tahoma"/>
          <w:sz w:val="22"/>
          <w:szCs w:val="22"/>
          <w:lang w:val="de-DE"/>
        </w:rPr>
        <w:t>J</w:t>
      </w:r>
      <w:r>
        <w:rPr>
          <w:rFonts w:ascii="Tahoma" w:eastAsia="Tahoma" w:hAnsi="Tahoma" w:cs="Tahoma"/>
          <w:spacing w:val="-1"/>
          <w:sz w:val="22"/>
          <w:szCs w:val="22"/>
          <w:lang w:val="de-DE"/>
        </w:rPr>
        <w:t>un</w:t>
      </w:r>
      <w:r>
        <w:rPr>
          <w:rFonts w:ascii="Tahoma" w:eastAsia="Tahoma" w:hAnsi="Tahoma" w:cs="Tahoma"/>
          <w:sz w:val="22"/>
          <w:szCs w:val="22"/>
          <w:lang w:val="de-DE"/>
        </w:rPr>
        <w:t>gbus</w:t>
      </w:r>
      <w:r>
        <w:rPr>
          <w:rFonts w:ascii="Tahoma" w:eastAsia="Tahoma" w:hAnsi="Tahoma" w:cs="Tahoma"/>
          <w:spacing w:val="-1"/>
          <w:sz w:val="22"/>
          <w:szCs w:val="22"/>
          <w:lang w:val="de-DE"/>
        </w:rPr>
        <w:t>c</w:t>
      </w:r>
      <w:r>
        <w:rPr>
          <w:rFonts w:ascii="Tahoma" w:eastAsia="Tahoma" w:hAnsi="Tahoma" w:cs="Tahoma"/>
          <w:sz w:val="22"/>
          <w:szCs w:val="22"/>
          <w:lang w:val="de-DE"/>
        </w:rPr>
        <w:t>h e.V. Q</w:t>
      </w:r>
      <w:r>
        <w:rPr>
          <w:rFonts w:ascii="Tahoma" w:eastAsia="Tahoma" w:hAnsi="Tahoma" w:cs="Tahoma"/>
          <w:spacing w:val="-1"/>
          <w:sz w:val="22"/>
          <w:szCs w:val="22"/>
          <w:lang w:val="de-DE"/>
        </w:rPr>
        <w:t>ua</w:t>
      </w:r>
      <w:r>
        <w:rPr>
          <w:rFonts w:ascii="Tahoma" w:eastAsia="Tahoma" w:hAnsi="Tahoma" w:cs="Tahoma"/>
          <w:sz w:val="22"/>
          <w:szCs w:val="22"/>
          <w:lang w:val="de-DE"/>
        </w:rPr>
        <w:t>rti</w:t>
      </w:r>
      <w:r>
        <w:rPr>
          <w:rFonts w:ascii="Tahoma" w:eastAsia="Tahoma" w:hAnsi="Tahoma" w:cs="Tahoma"/>
          <w:spacing w:val="-1"/>
          <w:sz w:val="22"/>
          <w:szCs w:val="22"/>
          <w:lang w:val="de-DE"/>
        </w:rPr>
        <w:t>e</w:t>
      </w:r>
      <w:r>
        <w:rPr>
          <w:rFonts w:ascii="Tahoma" w:eastAsia="Tahoma" w:hAnsi="Tahoma" w:cs="Tahoma"/>
          <w:sz w:val="22"/>
          <w:szCs w:val="22"/>
          <w:lang w:val="de-DE"/>
        </w:rPr>
        <w:t>r</w:t>
      </w:r>
      <w:r>
        <w:rPr>
          <w:rFonts w:ascii="Tahoma" w:eastAsia="Tahoma" w:hAnsi="Tahoma" w:cs="Tahoma"/>
          <w:spacing w:val="-1"/>
          <w:sz w:val="22"/>
          <w:szCs w:val="22"/>
          <w:lang w:val="de-DE"/>
        </w:rPr>
        <w:t>mana</w:t>
      </w:r>
      <w:r>
        <w:rPr>
          <w:rFonts w:ascii="Tahoma" w:eastAsia="Tahoma" w:hAnsi="Tahoma" w:cs="Tahoma"/>
          <w:sz w:val="22"/>
          <w:szCs w:val="22"/>
          <w:lang w:val="de-DE"/>
        </w:rPr>
        <w:t>ge</w:t>
      </w:r>
      <w:r>
        <w:rPr>
          <w:rFonts w:ascii="Tahoma" w:eastAsia="Tahoma" w:hAnsi="Tahoma" w:cs="Tahoma"/>
          <w:spacing w:val="-1"/>
          <w:sz w:val="22"/>
          <w:szCs w:val="22"/>
          <w:lang w:val="de-DE"/>
        </w:rPr>
        <w:t>men</w:t>
      </w:r>
      <w:r>
        <w:rPr>
          <w:rFonts w:ascii="Tahoma" w:eastAsia="Tahoma" w:hAnsi="Tahoma" w:cs="Tahoma"/>
          <w:sz w:val="22"/>
          <w:szCs w:val="22"/>
          <w:lang w:val="de-DE"/>
        </w:rPr>
        <w:t>t</w:t>
      </w:r>
      <w:r>
        <w:rPr>
          <w:rFonts w:ascii="Tahoma" w:eastAsia="Tahoma" w:hAnsi="Tahoma" w:cs="Tahoma"/>
          <w:spacing w:val="1"/>
          <w:sz w:val="22"/>
          <w:szCs w:val="22"/>
          <w:lang w:val="de-DE"/>
        </w:rPr>
        <w:t xml:space="preserve"> </w:t>
      </w:r>
      <w:r>
        <w:rPr>
          <w:rFonts w:ascii="Tahoma" w:eastAsia="Tahoma" w:hAnsi="Tahoma" w:cs="Tahoma"/>
          <w:spacing w:val="-1"/>
          <w:sz w:val="22"/>
          <w:szCs w:val="22"/>
          <w:lang w:val="de-DE"/>
        </w:rPr>
        <w:t>Jun</w:t>
      </w:r>
      <w:r>
        <w:rPr>
          <w:rFonts w:ascii="Tahoma" w:eastAsia="Tahoma" w:hAnsi="Tahoma" w:cs="Tahoma"/>
          <w:sz w:val="22"/>
          <w:szCs w:val="22"/>
          <w:lang w:val="de-DE"/>
        </w:rPr>
        <w:t>gbus</w:t>
      </w:r>
      <w:r>
        <w:rPr>
          <w:rFonts w:ascii="Tahoma" w:eastAsia="Tahoma" w:hAnsi="Tahoma" w:cs="Tahoma"/>
          <w:spacing w:val="-1"/>
          <w:sz w:val="22"/>
          <w:szCs w:val="22"/>
          <w:lang w:val="de-DE"/>
        </w:rPr>
        <w:t>c</w:t>
      </w:r>
      <w:r>
        <w:rPr>
          <w:rFonts w:ascii="Tahoma" w:eastAsia="Tahoma" w:hAnsi="Tahoma" w:cs="Tahoma"/>
          <w:sz w:val="22"/>
          <w:szCs w:val="22"/>
          <w:lang w:val="de-DE"/>
        </w:rPr>
        <w:t>h</w:t>
      </w:r>
    </w:p>
    <w:p w:rsidR="000C0E3E" w:rsidRDefault="00763A79">
      <w:pPr>
        <w:ind w:left="116"/>
        <w:rPr>
          <w:rFonts w:ascii="Tahoma" w:eastAsia="Tahoma" w:hAnsi="Tahoma" w:cs="Tahoma"/>
          <w:sz w:val="22"/>
          <w:szCs w:val="22"/>
          <w:lang w:val="de-DE"/>
        </w:rPr>
      </w:pPr>
      <w:r>
        <w:rPr>
          <w:rFonts w:ascii="Tahoma" w:eastAsia="Tahoma" w:hAnsi="Tahoma" w:cs="Tahoma"/>
          <w:spacing w:val="-1"/>
          <w:sz w:val="22"/>
          <w:szCs w:val="22"/>
          <w:lang w:val="de-DE"/>
        </w:rPr>
        <w:t>Jun</w:t>
      </w:r>
      <w:r>
        <w:rPr>
          <w:rFonts w:ascii="Tahoma" w:eastAsia="Tahoma" w:hAnsi="Tahoma" w:cs="Tahoma"/>
          <w:sz w:val="22"/>
          <w:szCs w:val="22"/>
          <w:lang w:val="de-DE"/>
        </w:rPr>
        <w:t>gbus</w:t>
      </w:r>
      <w:r>
        <w:rPr>
          <w:rFonts w:ascii="Tahoma" w:eastAsia="Tahoma" w:hAnsi="Tahoma" w:cs="Tahoma"/>
          <w:spacing w:val="-1"/>
          <w:sz w:val="22"/>
          <w:szCs w:val="22"/>
          <w:lang w:val="de-DE"/>
        </w:rPr>
        <w:t>ch</w:t>
      </w:r>
      <w:r>
        <w:rPr>
          <w:rFonts w:ascii="Tahoma" w:eastAsia="Tahoma" w:hAnsi="Tahoma" w:cs="Tahoma"/>
          <w:sz w:val="22"/>
          <w:szCs w:val="22"/>
          <w:lang w:val="de-DE"/>
        </w:rPr>
        <w:t>str.</w:t>
      </w:r>
      <w:r>
        <w:rPr>
          <w:rFonts w:ascii="Tahoma" w:eastAsia="Tahoma" w:hAnsi="Tahoma" w:cs="Tahoma"/>
          <w:spacing w:val="1"/>
          <w:sz w:val="22"/>
          <w:szCs w:val="22"/>
          <w:lang w:val="de-DE"/>
        </w:rPr>
        <w:t xml:space="preserve"> </w:t>
      </w:r>
      <w:r>
        <w:rPr>
          <w:rFonts w:ascii="Tahoma" w:eastAsia="Tahoma" w:hAnsi="Tahoma" w:cs="Tahoma"/>
          <w:sz w:val="22"/>
          <w:szCs w:val="22"/>
          <w:lang w:val="de-DE"/>
        </w:rPr>
        <w:t>19  6</w:t>
      </w:r>
      <w:r>
        <w:rPr>
          <w:rFonts w:ascii="Tahoma" w:eastAsia="Tahoma" w:hAnsi="Tahoma" w:cs="Tahoma"/>
          <w:spacing w:val="-1"/>
          <w:sz w:val="22"/>
          <w:szCs w:val="22"/>
          <w:lang w:val="de-DE"/>
        </w:rPr>
        <w:t>8</w:t>
      </w:r>
      <w:r>
        <w:rPr>
          <w:rFonts w:ascii="Tahoma" w:eastAsia="Tahoma" w:hAnsi="Tahoma" w:cs="Tahoma"/>
          <w:sz w:val="22"/>
          <w:szCs w:val="22"/>
          <w:lang w:val="de-DE"/>
        </w:rPr>
        <w:t>1</w:t>
      </w:r>
      <w:r>
        <w:rPr>
          <w:rFonts w:ascii="Tahoma" w:eastAsia="Tahoma" w:hAnsi="Tahoma" w:cs="Tahoma"/>
          <w:spacing w:val="-1"/>
          <w:sz w:val="22"/>
          <w:szCs w:val="22"/>
          <w:lang w:val="de-DE"/>
        </w:rPr>
        <w:t>5</w:t>
      </w:r>
      <w:r>
        <w:rPr>
          <w:rFonts w:ascii="Tahoma" w:eastAsia="Tahoma" w:hAnsi="Tahoma" w:cs="Tahoma"/>
          <w:sz w:val="22"/>
          <w:szCs w:val="22"/>
          <w:lang w:val="de-DE"/>
        </w:rPr>
        <w:t>9</w:t>
      </w:r>
      <w:r>
        <w:rPr>
          <w:rFonts w:ascii="Tahoma" w:eastAsia="Tahoma" w:hAnsi="Tahoma" w:cs="Tahoma"/>
          <w:spacing w:val="-2"/>
          <w:sz w:val="22"/>
          <w:szCs w:val="22"/>
          <w:lang w:val="de-DE"/>
        </w:rPr>
        <w:t xml:space="preserve"> </w:t>
      </w:r>
      <w:r>
        <w:rPr>
          <w:rFonts w:ascii="Tahoma" w:eastAsia="Tahoma" w:hAnsi="Tahoma" w:cs="Tahoma"/>
          <w:sz w:val="22"/>
          <w:szCs w:val="22"/>
          <w:lang w:val="de-DE"/>
        </w:rPr>
        <w:t>Ma</w:t>
      </w:r>
      <w:r>
        <w:rPr>
          <w:rFonts w:ascii="Tahoma" w:eastAsia="Tahoma" w:hAnsi="Tahoma" w:cs="Tahoma"/>
          <w:spacing w:val="-1"/>
          <w:sz w:val="22"/>
          <w:szCs w:val="22"/>
          <w:lang w:val="de-DE"/>
        </w:rPr>
        <w:t>nnhe</w:t>
      </w:r>
      <w:r>
        <w:rPr>
          <w:rFonts w:ascii="Tahoma" w:eastAsia="Tahoma" w:hAnsi="Tahoma" w:cs="Tahoma"/>
          <w:sz w:val="22"/>
          <w:szCs w:val="22"/>
          <w:lang w:val="de-DE"/>
        </w:rPr>
        <w:t>im</w:t>
      </w:r>
    </w:p>
    <w:p w:rsidR="000C0E3E" w:rsidRDefault="00763A79">
      <w:pPr>
        <w:spacing w:line="260" w:lineRule="exact"/>
        <w:ind w:left="116"/>
        <w:rPr>
          <w:rFonts w:ascii="Tahoma" w:eastAsia="Tahoma" w:hAnsi="Tahoma" w:cs="Tahoma"/>
          <w:sz w:val="22"/>
          <w:szCs w:val="22"/>
          <w:lang w:val="de-DE"/>
        </w:rPr>
      </w:pPr>
      <w:r>
        <w:rPr>
          <w:rFonts w:ascii="Tahoma" w:eastAsia="Tahoma" w:hAnsi="Tahoma" w:cs="Tahoma"/>
          <w:sz w:val="22"/>
          <w:szCs w:val="22"/>
          <w:lang w:val="de-DE"/>
        </w:rPr>
        <w:t>Tel:</w:t>
      </w:r>
      <w:r>
        <w:rPr>
          <w:rFonts w:ascii="Tahoma" w:eastAsia="Tahoma" w:hAnsi="Tahoma" w:cs="Tahoma"/>
          <w:spacing w:val="1"/>
          <w:sz w:val="22"/>
          <w:szCs w:val="22"/>
          <w:lang w:val="de-DE"/>
        </w:rPr>
        <w:t xml:space="preserve"> </w:t>
      </w:r>
      <w:r>
        <w:rPr>
          <w:rFonts w:ascii="Tahoma" w:eastAsia="Tahoma" w:hAnsi="Tahoma" w:cs="Tahoma"/>
          <w:sz w:val="22"/>
          <w:szCs w:val="22"/>
          <w:lang w:val="de-DE"/>
        </w:rPr>
        <w:t>0</w:t>
      </w:r>
      <w:r>
        <w:rPr>
          <w:rFonts w:ascii="Tahoma" w:eastAsia="Tahoma" w:hAnsi="Tahoma" w:cs="Tahoma"/>
          <w:spacing w:val="-1"/>
          <w:sz w:val="22"/>
          <w:szCs w:val="22"/>
          <w:lang w:val="de-DE"/>
        </w:rPr>
        <w:t>6</w:t>
      </w:r>
      <w:r>
        <w:rPr>
          <w:rFonts w:ascii="Tahoma" w:eastAsia="Tahoma" w:hAnsi="Tahoma" w:cs="Tahoma"/>
          <w:sz w:val="22"/>
          <w:szCs w:val="22"/>
          <w:lang w:val="de-DE"/>
        </w:rPr>
        <w:t>21 14</w:t>
      </w:r>
      <w:r>
        <w:rPr>
          <w:rFonts w:ascii="Tahoma" w:eastAsia="Tahoma" w:hAnsi="Tahoma" w:cs="Tahoma"/>
          <w:spacing w:val="-1"/>
          <w:sz w:val="22"/>
          <w:szCs w:val="22"/>
          <w:lang w:val="de-DE"/>
        </w:rPr>
        <w:t>9</w:t>
      </w:r>
      <w:r>
        <w:rPr>
          <w:rFonts w:ascii="Tahoma" w:eastAsia="Tahoma" w:hAnsi="Tahoma" w:cs="Tahoma"/>
          <w:sz w:val="22"/>
          <w:szCs w:val="22"/>
          <w:lang w:val="de-DE"/>
        </w:rPr>
        <w:t>48</w:t>
      </w:r>
      <w:r>
        <w:rPr>
          <w:rFonts w:ascii="Tahoma" w:eastAsia="Tahoma" w:hAnsi="Tahoma" w:cs="Tahoma"/>
          <w:spacing w:val="67"/>
          <w:sz w:val="22"/>
          <w:szCs w:val="22"/>
          <w:lang w:val="de-DE"/>
        </w:rPr>
        <w:t xml:space="preserve"> </w:t>
      </w:r>
      <w:r>
        <w:rPr>
          <w:rFonts w:ascii="Tahoma" w:eastAsia="Tahoma" w:hAnsi="Tahoma" w:cs="Tahoma"/>
          <w:sz w:val="22"/>
          <w:szCs w:val="22"/>
          <w:lang w:val="de-DE"/>
        </w:rPr>
        <w:t>F</w:t>
      </w:r>
      <w:r>
        <w:rPr>
          <w:rFonts w:ascii="Tahoma" w:eastAsia="Tahoma" w:hAnsi="Tahoma" w:cs="Tahoma"/>
          <w:spacing w:val="-3"/>
          <w:sz w:val="22"/>
          <w:szCs w:val="22"/>
          <w:lang w:val="de-DE"/>
        </w:rPr>
        <w:t>a</w:t>
      </w:r>
      <w:r>
        <w:rPr>
          <w:rFonts w:ascii="Tahoma" w:eastAsia="Tahoma" w:hAnsi="Tahoma" w:cs="Tahoma"/>
          <w:spacing w:val="1"/>
          <w:sz w:val="22"/>
          <w:szCs w:val="22"/>
          <w:lang w:val="de-DE"/>
        </w:rPr>
        <w:t>x</w:t>
      </w:r>
      <w:r>
        <w:rPr>
          <w:rFonts w:ascii="Tahoma" w:eastAsia="Tahoma" w:hAnsi="Tahoma" w:cs="Tahoma"/>
          <w:sz w:val="22"/>
          <w:szCs w:val="22"/>
          <w:lang w:val="de-DE"/>
        </w:rPr>
        <w:t>:</w:t>
      </w:r>
      <w:r>
        <w:rPr>
          <w:rFonts w:ascii="Tahoma" w:eastAsia="Tahoma" w:hAnsi="Tahoma" w:cs="Tahoma"/>
          <w:spacing w:val="1"/>
          <w:sz w:val="22"/>
          <w:szCs w:val="22"/>
          <w:lang w:val="de-DE"/>
        </w:rPr>
        <w:t xml:space="preserve"> </w:t>
      </w:r>
      <w:r>
        <w:rPr>
          <w:rFonts w:ascii="Tahoma" w:eastAsia="Tahoma" w:hAnsi="Tahoma" w:cs="Tahoma"/>
          <w:sz w:val="22"/>
          <w:szCs w:val="22"/>
          <w:lang w:val="de-DE"/>
        </w:rPr>
        <w:t>0</w:t>
      </w:r>
      <w:r>
        <w:rPr>
          <w:rFonts w:ascii="Tahoma" w:eastAsia="Tahoma" w:hAnsi="Tahoma" w:cs="Tahoma"/>
          <w:spacing w:val="-3"/>
          <w:sz w:val="22"/>
          <w:szCs w:val="22"/>
          <w:lang w:val="de-DE"/>
        </w:rPr>
        <w:t>6</w:t>
      </w:r>
      <w:r>
        <w:rPr>
          <w:rFonts w:ascii="Tahoma" w:eastAsia="Tahoma" w:hAnsi="Tahoma" w:cs="Tahoma"/>
          <w:sz w:val="22"/>
          <w:szCs w:val="22"/>
          <w:lang w:val="de-DE"/>
        </w:rPr>
        <w:t>21 10</w:t>
      </w:r>
      <w:r>
        <w:rPr>
          <w:rFonts w:ascii="Tahoma" w:eastAsia="Tahoma" w:hAnsi="Tahoma" w:cs="Tahoma"/>
          <w:spacing w:val="-1"/>
          <w:sz w:val="22"/>
          <w:szCs w:val="22"/>
          <w:lang w:val="de-DE"/>
        </w:rPr>
        <w:t>4</w:t>
      </w:r>
      <w:r>
        <w:rPr>
          <w:rFonts w:ascii="Tahoma" w:eastAsia="Tahoma" w:hAnsi="Tahoma" w:cs="Tahoma"/>
          <w:sz w:val="22"/>
          <w:szCs w:val="22"/>
          <w:lang w:val="de-DE"/>
        </w:rPr>
        <w:t>0</w:t>
      </w:r>
      <w:r>
        <w:rPr>
          <w:rFonts w:ascii="Tahoma" w:eastAsia="Tahoma" w:hAnsi="Tahoma" w:cs="Tahoma"/>
          <w:spacing w:val="-1"/>
          <w:sz w:val="22"/>
          <w:szCs w:val="22"/>
          <w:lang w:val="de-DE"/>
        </w:rPr>
        <w:t>7</w:t>
      </w:r>
      <w:r>
        <w:rPr>
          <w:rFonts w:ascii="Tahoma" w:eastAsia="Tahoma" w:hAnsi="Tahoma" w:cs="Tahoma"/>
          <w:sz w:val="22"/>
          <w:szCs w:val="22"/>
          <w:lang w:val="de-DE"/>
        </w:rPr>
        <w:t>4</w:t>
      </w:r>
    </w:p>
    <w:p w:rsidR="000C0E3E" w:rsidRPr="00F26708" w:rsidRDefault="00763A79">
      <w:pPr>
        <w:spacing w:before="1"/>
        <w:ind w:left="116"/>
        <w:rPr>
          <w:lang w:val="de-DE"/>
        </w:rPr>
      </w:pPr>
      <w:proofErr w:type="spellStart"/>
      <w:r>
        <w:rPr>
          <w:rFonts w:ascii="Tahoma" w:eastAsia="Tahoma" w:hAnsi="Tahoma" w:cs="Tahoma"/>
          <w:spacing w:val="1"/>
          <w:sz w:val="22"/>
          <w:szCs w:val="22"/>
          <w:lang w:val="de-DE"/>
        </w:rPr>
        <w:t>E</w:t>
      </w:r>
      <w:r>
        <w:rPr>
          <w:rFonts w:ascii="Tahoma" w:eastAsia="Tahoma" w:hAnsi="Tahoma" w:cs="Tahoma"/>
          <w:spacing w:val="-1"/>
          <w:sz w:val="22"/>
          <w:szCs w:val="22"/>
          <w:lang w:val="de-DE"/>
        </w:rPr>
        <w:t>-ma</w:t>
      </w:r>
      <w:r>
        <w:rPr>
          <w:rFonts w:ascii="Tahoma" w:eastAsia="Tahoma" w:hAnsi="Tahoma" w:cs="Tahoma"/>
          <w:sz w:val="22"/>
          <w:szCs w:val="22"/>
          <w:lang w:val="de-DE"/>
        </w:rPr>
        <w:t>il</w:t>
      </w:r>
      <w:proofErr w:type="spellEnd"/>
      <w:r>
        <w:rPr>
          <w:rFonts w:ascii="Tahoma" w:eastAsia="Tahoma" w:hAnsi="Tahoma" w:cs="Tahoma"/>
          <w:sz w:val="22"/>
          <w:szCs w:val="22"/>
          <w:lang w:val="de-DE"/>
        </w:rPr>
        <w:t>:</w:t>
      </w:r>
      <w:r>
        <w:rPr>
          <w:rFonts w:ascii="Tahoma" w:eastAsia="Tahoma" w:hAnsi="Tahoma" w:cs="Tahoma"/>
          <w:spacing w:val="1"/>
          <w:sz w:val="22"/>
          <w:szCs w:val="22"/>
          <w:lang w:val="de-DE"/>
        </w:rPr>
        <w:t xml:space="preserve"> </w:t>
      </w:r>
      <w:hyperlink r:id="rId11">
        <w:r>
          <w:rPr>
            <w:rStyle w:val="Internetlink"/>
            <w:rFonts w:ascii="Tahoma" w:eastAsia="Tahoma" w:hAnsi="Tahoma" w:cs="Tahoma"/>
            <w:sz w:val="22"/>
            <w:szCs w:val="22"/>
            <w:lang w:val="de-DE"/>
          </w:rPr>
          <w:t>n</w:t>
        </w:r>
        <w:r>
          <w:rPr>
            <w:rStyle w:val="Internetlink"/>
            <w:rFonts w:ascii="Tahoma" w:eastAsia="Tahoma" w:hAnsi="Tahoma" w:cs="Tahoma"/>
            <w:spacing w:val="-1"/>
            <w:sz w:val="22"/>
            <w:szCs w:val="22"/>
            <w:lang w:val="de-DE"/>
          </w:rPr>
          <w:t>ach</w:t>
        </w:r>
        <w:r>
          <w:rPr>
            <w:rStyle w:val="Internetlink"/>
            <w:rFonts w:ascii="Tahoma" w:eastAsia="Tahoma" w:hAnsi="Tahoma" w:cs="Tahoma"/>
            <w:sz w:val="22"/>
            <w:szCs w:val="22"/>
            <w:lang w:val="de-DE"/>
          </w:rPr>
          <w:t>tw</w:t>
        </w:r>
        <w:r>
          <w:rPr>
            <w:rStyle w:val="Internetlink"/>
            <w:rFonts w:ascii="Tahoma" w:eastAsia="Tahoma" w:hAnsi="Tahoma" w:cs="Tahoma"/>
            <w:spacing w:val="-1"/>
            <w:sz w:val="22"/>
            <w:szCs w:val="22"/>
            <w:lang w:val="de-DE"/>
          </w:rPr>
          <w:t>an</w:t>
        </w:r>
        <w:r>
          <w:rPr>
            <w:rStyle w:val="Internetlink"/>
            <w:rFonts w:ascii="Tahoma" w:eastAsia="Tahoma" w:hAnsi="Tahoma" w:cs="Tahoma"/>
            <w:sz w:val="22"/>
            <w:szCs w:val="22"/>
            <w:lang w:val="de-DE"/>
          </w:rPr>
          <w:t>de</w:t>
        </w:r>
        <w:r>
          <w:rPr>
            <w:rStyle w:val="Internetlink"/>
            <w:rFonts w:ascii="Tahoma" w:eastAsia="Tahoma" w:hAnsi="Tahoma" w:cs="Tahoma"/>
            <w:spacing w:val="-1"/>
            <w:sz w:val="22"/>
            <w:szCs w:val="22"/>
            <w:lang w:val="de-DE"/>
          </w:rPr>
          <w:t>l</w:t>
        </w:r>
        <w:r>
          <w:rPr>
            <w:rStyle w:val="Internetlink"/>
            <w:rFonts w:ascii="Tahoma" w:eastAsia="Tahoma" w:hAnsi="Tahoma" w:cs="Tahoma"/>
            <w:spacing w:val="-2"/>
            <w:sz w:val="22"/>
            <w:szCs w:val="22"/>
            <w:lang w:val="de-DE"/>
          </w:rPr>
          <w:t>@</w:t>
        </w:r>
        <w:r>
          <w:rPr>
            <w:rStyle w:val="Internetlink"/>
            <w:rFonts w:ascii="Tahoma" w:eastAsia="Tahoma" w:hAnsi="Tahoma" w:cs="Tahoma"/>
            <w:sz w:val="22"/>
            <w:szCs w:val="22"/>
            <w:lang w:val="de-DE"/>
          </w:rPr>
          <w:t>j</w:t>
        </w:r>
        <w:r>
          <w:rPr>
            <w:rStyle w:val="Internetlink"/>
            <w:rFonts w:ascii="Tahoma" w:eastAsia="Tahoma" w:hAnsi="Tahoma" w:cs="Tahoma"/>
            <w:spacing w:val="-1"/>
            <w:sz w:val="22"/>
            <w:szCs w:val="22"/>
            <w:lang w:val="de-DE"/>
          </w:rPr>
          <w:t>un</w:t>
        </w:r>
        <w:r>
          <w:rPr>
            <w:rStyle w:val="Internetlink"/>
            <w:rFonts w:ascii="Tahoma" w:eastAsia="Tahoma" w:hAnsi="Tahoma" w:cs="Tahoma"/>
            <w:sz w:val="22"/>
            <w:szCs w:val="22"/>
            <w:lang w:val="de-DE"/>
          </w:rPr>
          <w:t>gbus</w:t>
        </w:r>
        <w:r>
          <w:rPr>
            <w:rStyle w:val="Internetlink"/>
            <w:rFonts w:ascii="Tahoma" w:eastAsia="Tahoma" w:hAnsi="Tahoma" w:cs="Tahoma"/>
            <w:spacing w:val="-1"/>
            <w:sz w:val="22"/>
            <w:szCs w:val="22"/>
            <w:lang w:val="de-DE"/>
          </w:rPr>
          <w:t>ch</w:t>
        </w:r>
        <w:r>
          <w:rPr>
            <w:rStyle w:val="Internetlink"/>
            <w:rFonts w:ascii="Tahoma" w:eastAsia="Tahoma" w:hAnsi="Tahoma" w:cs="Tahoma"/>
            <w:sz w:val="22"/>
            <w:szCs w:val="22"/>
            <w:lang w:val="de-DE"/>
          </w:rPr>
          <w:t>ze</w:t>
        </w:r>
        <w:r>
          <w:rPr>
            <w:rStyle w:val="Internetlink"/>
            <w:rFonts w:ascii="Tahoma" w:eastAsia="Tahoma" w:hAnsi="Tahoma" w:cs="Tahoma"/>
            <w:spacing w:val="-1"/>
            <w:sz w:val="22"/>
            <w:szCs w:val="22"/>
            <w:lang w:val="de-DE"/>
          </w:rPr>
          <w:t>n</w:t>
        </w:r>
        <w:r>
          <w:rPr>
            <w:rStyle w:val="Internetlink"/>
            <w:rFonts w:ascii="Tahoma" w:eastAsia="Tahoma" w:hAnsi="Tahoma" w:cs="Tahoma"/>
            <w:sz w:val="22"/>
            <w:szCs w:val="22"/>
            <w:lang w:val="de-DE"/>
          </w:rPr>
          <w:t>tru</w:t>
        </w:r>
        <w:r>
          <w:rPr>
            <w:rStyle w:val="Internetlink"/>
            <w:rFonts w:ascii="Tahoma" w:eastAsia="Tahoma" w:hAnsi="Tahoma" w:cs="Tahoma"/>
            <w:spacing w:val="-1"/>
            <w:sz w:val="22"/>
            <w:szCs w:val="22"/>
            <w:lang w:val="de-DE"/>
          </w:rPr>
          <w:t>m</w:t>
        </w:r>
        <w:r>
          <w:rPr>
            <w:rStyle w:val="Internetlink"/>
            <w:rFonts w:ascii="Tahoma" w:eastAsia="Tahoma" w:hAnsi="Tahoma" w:cs="Tahoma"/>
            <w:sz w:val="22"/>
            <w:szCs w:val="22"/>
            <w:lang w:val="de-DE"/>
          </w:rPr>
          <w:t>.de</w:t>
        </w:r>
      </w:hyperlink>
    </w:p>
    <w:p w:rsidR="000C0E3E" w:rsidRDefault="000C0E3E">
      <w:pPr>
        <w:spacing w:before="5" w:line="260" w:lineRule="exact"/>
        <w:rPr>
          <w:sz w:val="26"/>
          <w:szCs w:val="26"/>
          <w:lang w:val="de-DE"/>
        </w:rPr>
      </w:pPr>
    </w:p>
    <w:p w:rsidR="002701BE" w:rsidRDefault="002701BE">
      <w:pPr>
        <w:rPr>
          <w:rFonts w:ascii="Tahoma" w:eastAsia="Tahoma" w:hAnsi="Tahoma" w:cs="Tahoma"/>
          <w:b/>
          <w:sz w:val="28"/>
          <w:szCs w:val="28"/>
          <w:lang w:val="de-DE"/>
        </w:rPr>
      </w:pPr>
    </w:p>
    <w:p w:rsidR="000C0E3E" w:rsidRDefault="00763A79">
      <w:pPr>
        <w:rPr>
          <w:rFonts w:ascii="Tahoma" w:eastAsia="Tahoma" w:hAnsi="Tahoma" w:cs="Tahoma"/>
          <w:sz w:val="28"/>
          <w:szCs w:val="28"/>
          <w:lang w:val="de-DE"/>
        </w:rPr>
      </w:pPr>
      <w:bookmarkStart w:id="0" w:name="_GoBack"/>
      <w:bookmarkEnd w:id="0"/>
      <w:r>
        <w:rPr>
          <w:rFonts w:ascii="Tahoma" w:eastAsia="Tahoma" w:hAnsi="Tahoma" w:cs="Tahoma"/>
          <w:b/>
          <w:sz w:val="28"/>
          <w:szCs w:val="28"/>
          <w:lang w:val="de-DE"/>
        </w:rPr>
        <w:t>TE</w:t>
      </w:r>
      <w:r>
        <w:rPr>
          <w:rFonts w:ascii="Tahoma" w:eastAsia="Tahoma" w:hAnsi="Tahoma" w:cs="Tahoma"/>
          <w:b/>
          <w:spacing w:val="-1"/>
          <w:sz w:val="28"/>
          <w:szCs w:val="28"/>
          <w:lang w:val="de-DE"/>
        </w:rPr>
        <w:t>I</w:t>
      </w:r>
      <w:r>
        <w:rPr>
          <w:rFonts w:ascii="Tahoma" w:eastAsia="Tahoma" w:hAnsi="Tahoma" w:cs="Tahoma"/>
          <w:b/>
          <w:sz w:val="28"/>
          <w:szCs w:val="28"/>
          <w:lang w:val="de-DE"/>
        </w:rPr>
        <w:t>LNA</w:t>
      </w:r>
      <w:r>
        <w:rPr>
          <w:rFonts w:ascii="Tahoma" w:eastAsia="Tahoma" w:hAnsi="Tahoma" w:cs="Tahoma"/>
          <w:b/>
          <w:spacing w:val="-2"/>
          <w:sz w:val="28"/>
          <w:szCs w:val="28"/>
          <w:lang w:val="de-DE"/>
        </w:rPr>
        <w:t>H</w:t>
      </w:r>
      <w:r>
        <w:rPr>
          <w:rFonts w:ascii="Tahoma" w:eastAsia="Tahoma" w:hAnsi="Tahoma" w:cs="Tahoma"/>
          <w:b/>
          <w:spacing w:val="-1"/>
          <w:sz w:val="28"/>
          <w:szCs w:val="28"/>
          <w:lang w:val="de-DE"/>
        </w:rPr>
        <w:t>M</w:t>
      </w:r>
      <w:r>
        <w:rPr>
          <w:rFonts w:ascii="Tahoma" w:eastAsia="Tahoma" w:hAnsi="Tahoma" w:cs="Tahoma"/>
          <w:b/>
          <w:sz w:val="28"/>
          <w:szCs w:val="28"/>
          <w:lang w:val="de-DE"/>
        </w:rPr>
        <w:t>EB</w:t>
      </w:r>
      <w:r>
        <w:rPr>
          <w:rFonts w:ascii="Tahoma" w:eastAsia="Tahoma" w:hAnsi="Tahoma" w:cs="Tahoma"/>
          <w:b/>
          <w:spacing w:val="-3"/>
          <w:sz w:val="28"/>
          <w:szCs w:val="28"/>
          <w:lang w:val="de-DE"/>
        </w:rPr>
        <w:t>E</w:t>
      </w:r>
      <w:r>
        <w:rPr>
          <w:rFonts w:ascii="Tahoma" w:eastAsia="Tahoma" w:hAnsi="Tahoma" w:cs="Tahoma"/>
          <w:b/>
          <w:spacing w:val="1"/>
          <w:sz w:val="28"/>
          <w:szCs w:val="28"/>
          <w:lang w:val="de-DE"/>
        </w:rPr>
        <w:t>D</w:t>
      </w:r>
      <w:r>
        <w:rPr>
          <w:rFonts w:ascii="Tahoma" w:eastAsia="Tahoma" w:hAnsi="Tahoma" w:cs="Tahoma"/>
          <w:b/>
          <w:spacing w:val="-1"/>
          <w:sz w:val="28"/>
          <w:szCs w:val="28"/>
          <w:lang w:val="de-DE"/>
        </w:rPr>
        <w:t>I</w:t>
      </w:r>
      <w:r>
        <w:rPr>
          <w:rFonts w:ascii="Tahoma" w:eastAsia="Tahoma" w:hAnsi="Tahoma" w:cs="Tahoma"/>
          <w:b/>
          <w:sz w:val="28"/>
          <w:szCs w:val="28"/>
          <w:lang w:val="de-DE"/>
        </w:rPr>
        <w:t>N</w:t>
      </w:r>
      <w:r>
        <w:rPr>
          <w:rFonts w:ascii="Tahoma" w:eastAsia="Tahoma" w:hAnsi="Tahoma" w:cs="Tahoma"/>
          <w:b/>
          <w:spacing w:val="-1"/>
          <w:sz w:val="28"/>
          <w:szCs w:val="28"/>
          <w:lang w:val="de-DE"/>
        </w:rPr>
        <w:t>GU</w:t>
      </w:r>
      <w:r>
        <w:rPr>
          <w:rFonts w:ascii="Tahoma" w:eastAsia="Tahoma" w:hAnsi="Tahoma" w:cs="Tahoma"/>
          <w:b/>
          <w:sz w:val="28"/>
          <w:szCs w:val="28"/>
          <w:lang w:val="de-DE"/>
        </w:rPr>
        <w:t>N</w:t>
      </w:r>
      <w:r>
        <w:rPr>
          <w:rFonts w:ascii="Tahoma" w:eastAsia="Tahoma" w:hAnsi="Tahoma" w:cs="Tahoma"/>
          <w:b/>
          <w:spacing w:val="-1"/>
          <w:sz w:val="28"/>
          <w:szCs w:val="28"/>
          <w:lang w:val="de-DE"/>
        </w:rPr>
        <w:t>G</w:t>
      </w:r>
      <w:r>
        <w:rPr>
          <w:rFonts w:ascii="Tahoma" w:eastAsia="Tahoma" w:hAnsi="Tahoma" w:cs="Tahoma"/>
          <w:b/>
          <w:sz w:val="28"/>
          <w:szCs w:val="28"/>
          <w:lang w:val="de-DE"/>
        </w:rPr>
        <w:t>EN</w:t>
      </w:r>
    </w:p>
    <w:p w:rsidR="000C0E3E" w:rsidRDefault="002A7946">
      <w:pPr>
        <w:rPr>
          <w:rFonts w:ascii="Tahoma" w:eastAsia="Tahoma" w:hAnsi="Tahoma" w:cs="Tahoma"/>
          <w:b/>
          <w:spacing w:val="-1"/>
          <w:sz w:val="28"/>
          <w:szCs w:val="28"/>
          <w:lang w:val="de-DE"/>
        </w:rPr>
      </w:pPr>
      <w:r>
        <w:rPr>
          <w:rFonts w:ascii="Tahoma" w:eastAsia="Tahoma" w:hAnsi="Tahoma" w:cs="Tahoma"/>
          <w:b/>
          <w:spacing w:val="-1"/>
          <w:sz w:val="28"/>
          <w:szCs w:val="28"/>
          <w:lang w:val="de-DE"/>
        </w:rPr>
        <w:t>14</w:t>
      </w:r>
      <w:r w:rsidR="00763A79">
        <w:rPr>
          <w:rFonts w:ascii="Tahoma" w:eastAsia="Tahoma" w:hAnsi="Tahoma" w:cs="Tahoma"/>
          <w:b/>
          <w:spacing w:val="-1"/>
          <w:sz w:val="28"/>
          <w:szCs w:val="28"/>
          <w:lang w:val="de-DE"/>
        </w:rPr>
        <w:t>.</w:t>
      </w:r>
      <w:r w:rsidR="00763A79">
        <w:rPr>
          <w:rFonts w:ascii="Tahoma" w:eastAsia="Tahoma" w:hAnsi="Tahoma" w:cs="Tahoma"/>
          <w:b/>
          <w:spacing w:val="1"/>
          <w:sz w:val="28"/>
          <w:szCs w:val="28"/>
          <w:lang w:val="de-DE"/>
        </w:rPr>
        <w:t xml:space="preserve"> </w:t>
      </w:r>
      <w:r w:rsidR="00763A79">
        <w:rPr>
          <w:rFonts w:ascii="Tahoma" w:eastAsia="Tahoma" w:hAnsi="Tahoma" w:cs="Tahoma"/>
          <w:b/>
          <w:spacing w:val="-1"/>
          <w:sz w:val="28"/>
          <w:szCs w:val="28"/>
          <w:lang w:val="de-DE"/>
        </w:rPr>
        <w:t>N</w:t>
      </w:r>
      <w:r w:rsidR="00763A79">
        <w:rPr>
          <w:rFonts w:ascii="Tahoma" w:eastAsia="Tahoma" w:hAnsi="Tahoma" w:cs="Tahoma"/>
          <w:b/>
          <w:sz w:val="28"/>
          <w:szCs w:val="28"/>
          <w:lang w:val="de-DE"/>
        </w:rPr>
        <w:t>ac</w:t>
      </w:r>
      <w:r w:rsidR="00763A79">
        <w:rPr>
          <w:rFonts w:ascii="Tahoma" w:eastAsia="Tahoma" w:hAnsi="Tahoma" w:cs="Tahoma"/>
          <w:b/>
          <w:spacing w:val="1"/>
          <w:sz w:val="28"/>
          <w:szCs w:val="28"/>
          <w:lang w:val="de-DE"/>
        </w:rPr>
        <w:t>h</w:t>
      </w:r>
      <w:r w:rsidR="00763A79">
        <w:rPr>
          <w:rFonts w:ascii="Tahoma" w:eastAsia="Tahoma" w:hAnsi="Tahoma" w:cs="Tahoma"/>
          <w:b/>
          <w:spacing w:val="-2"/>
          <w:sz w:val="28"/>
          <w:szCs w:val="28"/>
          <w:lang w:val="de-DE"/>
        </w:rPr>
        <w:t>t</w:t>
      </w:r>
      <w:r w:rsidR="00763A79">
        <w:rPr>
          <w:rFonts w:ascii="Tahoma" w:eastAsia="Tahoma" w:hAnsi="Tahoma" w:cs="Tahoma"/>
          <w:b/>
          <w:sz w:val="28"/>
          <w:szCs w:val="28"/>
          <w:lang w:val="de-DE"/>
        </w:rPr>
        <w:t>wa</w:t>
      </w:r>
      <w:r w:rsidR="00763A79">
        <w:rPr>
          <w:rFonts w:ascii="Tahoma" w:eastAsia="Tahoma" w:hAnsi="Tahoma" w:cs="Tahoma"/>
          <w:b/>
          <w:spacing w:val="-2"/>
          <w:sz w:val="28"/>
          <w:szCs w:val="28"/>
          <w:lang w:val="de-DE"/>
        </w:rPr>
        <w:t>n</w:t>
      </w:r>
      <w:r w:rsidR="00763A79">
        <w:rPr>
          <w:rFonts w:ascii="Tahoma" w:eastAsia="Tahoma" w:hAnsi="Tahoma" w:cs="Tahoma"/>
          <w:b/>
          <w:sz w:val="28"/>
          <w:szCs w:val="28"/>
          <w:lang w:val="de-DE"/>
        </w:rPr>
        <w:t>d</w:t>
      </w:r>
      <w:r w:rsidR="00763A79">
        <w:rPr>
          <w:rFonts w:ascii="Tahoma" w:eastAsia="Tahoma" w:hAnsi="Tahoma" w:cs="Tahoma"/>
          <w:b/>
          <w:spacing w:val="-1"/>
          <w:sz w:val="28"/>
          <w:szCs w:val="28"/>
          <w:lang w:val="de-DE"/>
        </w:rPr>
        <w:t>e</w:t>
      </w:r>
      <w:r w:rsidR="00763A79">
        <w:rPr>
          <w:rFonts w:ascii="Tahoma" w:eastAsia="Tahoma" w:hAnsi="Tahoma" w:cs="Tahoma"/>
          <w:b/>
          <w:sz w:val="28"/>
          <w:szCs w:val="28"/>
          <w:lang w:val="de-DE"/>
        </w:rPr>
        <w:t>l</w:t>
      </w:r>
      <w:r w:rsidR="00763A79">
        <w:rPr>
          <w:rFonts w:ascii="Tahoma" w:eastAsia="Tahoma" w:hAnsi="Tahoma" w:cs="Tahoma"/>
          <w:b/>
          <w:spacing w:val="-1"/>
          <w:sz w:val="28"/>
          <w:szCs w:val="28"/>
          <w:lang w:val="de-DE"/>
        </w:rPr>
        <w:t xml:space="preserve"> </w:t>
      </w:r>
      <w:r w:rsidR="00763A79">
        <w:rPr>
          <w:rFonts w:ascii="Tahoma" w:eastAsia="Tahoma" w:hAnsi="Tahoma" w:cs="Tahoma"/>
          <w:b/>
          <w:sz w:val="28"/>
          <w:szCs w:val="28"/>
          <w:lang w:val="de-DE"/>
        </w:rPr>
        <w:t>im Ju</w:t>
      </w:r>
      <w:r w:rsidR="00763A79">
        <w:rPr>
          <w:rFonts w:ascii="Tahoma" w:eastAsia="Tahoma" w:hAnsi="Tahoma" w:cs="Tahoma"/>
          <w:b/>
          <w:spacing w:val="-2"/>
          <w:sz w:val="28"/>
          <w:szCs w:val="28"/>
          <w:lang w:val="de-DE"/>
        </w:rPr>
        <w:t>n</w:t>
      </w:r>
      <w:r w:rsidR="00763A79">
        <w:rPr>
          <w:rFonts w:ascii="Tahoma" w:eastAsia="Tahoma" w:hAnsi="Tahoma" w:cs="Tahoma"/>
          <w:b/>
          <w:sz w:val="28"/>
          <w:szCs w:val="28"/>
          <w:lang w:val="de-DE"/>
        </w:rPr>
        <w:t>g</w:t>
      </w:r>
      <w:r w:rsidR="00763A79">
        <w:rPr>
          <w:rFonts w:ascii="Tahoma" w:eastAsia="Tahoma" w:hAnsi="Tahoma" w:cs="Tahoma"/>
          <w:b/>
          <w:spacing w:val="-2"/>
          <w:sz w:val="28"/>
          <w:szCs w:val="28"/>
          <w:lang w:val="de-DE"/>
        </w:rPr>
        <w:t>b</w:t>
      </w:r>
      <w:r w:rsidR="00763A79">
        <w:rPr>
          <w:rFonts w:ascii="Tahoma" w:eastAsia="Tahoma" w:hAnsi="Tahoma" w:cs="Tahoma"/>
          <w:b/>
          <w:sz w:val="28"/>
          <w:szCs w:val="28"/>
          <w:lang w:val="de-DE"/>
        </w:rPr>
        <w:t xml:space="preserve">usch </w:t>
      </w:r>
      <w:r w:rsidR="002701BE">
        <w:rPr>
          <w:rFonts w:ascii="Tahoma" w:eastAsia="Tahoma" w:hAnsi="Tahoma" w:cs="Tahoma"/>
          <w:b/>
          <w:sz w:val="28"/>
          <w:szCs w:val="28"/>
          <w:lang w:val="de-DE"/>
        </w:rPr>
        <w:t xml:space="preserve">am </w:t>
      </w:r>
      <w:r>
        <w:rPr>
          <w:rFonts w:ascii="Tahoma" w:eastAsia="Tahoma" w:hAnsi="Tahoma" w:cs="Tahoma"/>
          <w:b/>
          <w:spacing w:val="-1"/>
          <w:sz w:val="28"/>
          <w:szCs w:val="28"/>
          <w:lang w:val="de-DE"/>
        </w:rPr>
        <w:t>26</w:t>
      </w:r>
      <w:r w:rsidR="00763A79">
        <w:rPr>
          <w:rFonts w:ascii="Tahoma" w:eastAsia="Tahoma" w:hAnsi="Tahoma" w:cs="Tahoma"/>
          <w:b/>
          <w:sz w:val="28"/>
          <w:szCs w:val="28"/>
          <w:lang w:val="de-DE"/>
        </w:rPr>
        <w:t>.</w:t>
      </w:r>
      <w:r w:rsidR="00763A79">
        <w:rPr>
          <w:rFonts w:ascii="Tahoma" w:eastAsia="Tahoma" w:hAnsi="Tahoma" w:cs="Tahoma"/>
          <w:b/>
          <w:spacing w:val="1"/>
          <w:sz w:val="28"/>
          <w:szCs w:val="28"/>
          <w:lang w:val="de-DE"/>
        </w:rPr>
        <w:t xml:space="preserve"> </w:t>
      </w:r>
      <w:r w:rsidR="00763A79">
        <w:rPr>
          <w:rFonts w:ascii="Tahoma" w:eastAsia="Tahoma" w:hAnsi="Tahoma" w:cs="Tahoma"/>
          <w:b/>
          <w:sz w:val="28"/>
          <w:szCs w:val="28"/>
          <w:lang w:val="de-DE"/>
        </w:rPr>
        <w:t>u</w:t>
      </w:r>
      <w:r w:rsidR="00763A79">
        <w:rPr>
          <w:rFonts w:ascii="Tahoma" w:eastAsia="Tahoma" w:hAnsi="Tahoma" w:cs="Tahoma"/>
          <w:b/>
          <w:spacing w:val="-3"/>
          <w:sz w:val="28"/>
          <w:szCs w:val="28"/>
          <w:lang w:val="de-DE"/>
        </w:rPr>
        <w:t>n</w:t>
      </w:r>
      <w:r w:rsidR="00763A79">
        <w:rPr>
          <w:rFonts w:ascii="Tahoma" w:eastAsia="Tahoma" w:hAnsi="Tahoma" w:cs="Tahoma"/>
          <w:b/>
          <w:sz w:val="28"/>
          <w:szCs w:val="28"/>
          <w:lang w:val="de-DE"/>
        </w:rPr>
        <w:t>d</w:t>
      </w:r>
      <w:r w:rsidR="00763A79">
        <w:rPr>
          <w:rFonts w:ascii="Tahoma" w:eastAsia="Tahoma" w:hAnsi="Tahoma" w:cs="Tahoma"/>
          <w:b/>
          <w:spacing w:val="1"/>
          <w:sz w:val="28"/>
          <w:szCs w:val="28"/>
          <w:lang w:val="de-DE"/>
        </w:rPr>
        <w:t xml:space="preserve"> </w:t>
      </w:r>
      <w:r w:rsidR="00763A79">
        <w:rPr>
          <w:rFonts w:ascii="Tahoma" w:eastAsia="Tahoma" w:hAnsi="Tahoma" w:cs="Tahoma"/>
          <w:b/>
          <w:spacing w:val="-2"/>
          <w:sz w:val="28"/>
          <w:szCs w:val="28"/>
          <w:lang w:val="de-DE"/>
        </w:rPr>
        <w:t>2</w:t>
      </w:r>
      <w:r>
        <w:rPr>
          <w:rFonts w:ascii="Tahoma" w:eastAsia="Tahoma" w:hAnsi="Tahoma" w:cs="Tahoma"/>
          <w:b/>
          <w:sz w:val="28"/>
          <w:szCs w:val="28"/>
          <w:lang w:val="de-DE"/>
        </w:rPr>
        <w:t>7</w:t>
      </w:r>
      <w:r w:rsidR="00763A79">
        <w:rPr>
          <w:rFonts w:ascii="Tahoma" w:eastAsia="Tahoma" w:hAnsi="Tahoma" w:cs="Tahoma"/>
          <w:b/>
          <w:spacing w:val="1"/>
          <w:sz w:val="28"/>
          <w:szCs w:val="28"/>
          <w:lang w:val="de-DE"/>
        </w:rPr>
        <w:t>.</w:t>
      </w:r>
      <w:r w:rsidR="00763A79">
        <w:rPr>
          <w:rFonts w:ascii="Tahoma" w:eastAsia="Tahoma" w:hAnsi="Tahoma" w:cs="Tahoma"/>
          <w:b/>
          <w:spacing w:val="-1"/>
          <w:sz w:val="28"/>
          <w:szCs w:val="28"/>
          <w:lang w:val="de-DE"/>
        </w:rPr>
        <w:t>10</w:t>
      </w:r>
      <w:r w:rsidR="00763A79">
        <w:rPr>
          <w:rFonts w:ascii="Tahoma" w:eastAsia="Tahoma" w:hAnsi="Tahoma" w:cs="Tahoma"/>
          <w:b/>
          <w:spacing w:val="1"/>
          <w:sz w:val="28"/>
          <w:szCs w:val="28"/>
          <w:lang w:val="de-DE"/>
        </w:rPr>
        <w:t>.</w:t>
      </w:r>
      <w:r>
        <w:rPr>
          <w:rFonts w:ascii="Tahoma" w:eastAsia="Tahoma" w:hAnsi="Tahoma" w:cs="Tahoma"/>
          <w:b/>
          <w:spacing w:val="-1"/>
          <w:sz w:val="28"/>
          <w:szCs w:val="28"/>
          <w:lang w:val="de-DE"/>
        </w:rPr>
        <w:t>2018</w:t>
      </w:r>
    </w:p>
    <w:p w:rsidR="000C0E3E" w:rsidRDefault="000C0E3E">
      <w:pPr>
        <w:ind w:left="116"/>
        <w:rPr>
          <w:rFonts w:ascii="Tahoma" w:eastAsia="Tahoma" w:hAnsi="Tahoma" w:cs="Tahoma"/>
          <w:b/>
          <w:spacing w:val="-1"/>
          <w:sz w:val="28"/>
          <w:szCs w:val="28"/>
          <w:lang w:val="de-DE"/>
        </w:rPr>
      </w:pPr>
    </w:p>
    <w:p w:rsidR="000C0E3E" w:rsidRDefault="00763A79">
      <w:pPr>
        <w:rPr>
          <w:rFonts w:ascii="Tahoma" w:eastAsia="Tahoma" w:hAnsi="Tahoma" w:cs="Tahoma"/>
          <w:sz w:val="28"/>
          <w:szCs w:val="28"/>
          <w:lang w:val="de-DE"/>
        </w:rPr>
      </w:pPr>
      <w:r>
        <w:rPr>
          <w:rFonts w:ascii="Tahoma" w:eastAsia="Tahoma" w:hAnsi="Tahoma" w:cs="Tahoma"/>
          <w:b/>
          <w:spacing w:val="-1"/>
          <w:sz w:val="28"/>
          <w:szCs w:val="28"/>
          <w:lang w:val="de-DE"/>
        </w:rPr>
        <w:t>A . Programm und Organisation</w:t>
      </w:r>
    </w:p>
    <w:p w:rsidR="000C0E3E" w:rsidRDefault="000C0E3E">
      <w:pPr>
        <w:spacing w:line="200" w:lineRule="exact"/>
        <w:rPr>
          <w:sz w:val="24"/>
          <w:szCs w:val="24"/>
          <w:lang w:val="de-DE"/>
        </w:rPr>
      </w:pPr>
    </w:p>
    <w:p w:rsidR="00F04FC4" w:rsidRPr="0024368D" w:rsidRDefault="00763A79">
      <w:pPr>
        <w:pStyle w:val="Listenabsatz"/>
        <w:numPr>
          <w:ilvl w:val="0"/>
          <w:numId w:val="4"/>
        </w:numPr>
        <w:ind w:left="284" w:hanging="284"/>
        <w:rPr>
          <w:rFonts w:ascii="Arial" w:eastAsia="Tahoma" w:hAnsi="Arial" w:cs="Arial"/>
          <w:spacing w:val="1"/>
          <w:sz w:val="22"/>
          <w:szCs w:val="22"/>
          <w:lang w:val="de-DE"/>
        </w:rPr>
      </w:pPr>
      <w:r w:rsidRPr="0024368D">
        <w:rPr>
          <w:rFonts w:ascii="Arial" w:eastAsia="Tahoma" w:hAnsi="Arial" w:cs="Arial"/>
          <w:spacing w:val="-1"/>
          <w:sz w:val="22"/>
          <w:szCs w:val="22"/>
          <w:lang w:val="de-DE"/>
        </w:rPr>
        <w:t>D</w:t>
      </w:r>
      <w:r w:rsidRPr="0024368D">
        <w:rPr>
          <w:rFonts w:ascii="Arial" w:eastAsia="Tahoma" w:hAnsi="Arial" w:cs="Arial"/>
          <w:sz w:val="22"/>
          <w:szCs w:val="22"/>
          <w:lang w:val="de-DE"/>
        </w:rPr>
        <w:t>ie in der A</w:t>
      </w:r>
      <w:r w:rsidRPr="0024368D">
        <w:rPr>
          <w:rFonts w:ascii="Arial" w:eastAsia="Tahoma" w:hAnsi="Arial" w:cs="Arial"/>
          <w:spacing w:val="-1"/>
          <w:sz w:val="22"/>
          <w:szCs w:val="22"/>
          <w:lang w:val="de-DE"/>
        </w:rPr>
        <w:t>nme</w:t>
      </w:r>
      <w:r w:rsidRPr="0024368D">
        <w:rPr>
          <w:rFonts w:ascii="Arial" w:eastAsia="Tahoma" w:hAnsi="Arial" w:cs="Arial"/>
          <w:sz w:val="22"/>
          <w:szCs w:val="22"/>
          <w:lang w:val="de-DE"/>
        </w:rPr>
        <w:t>ldu</w:t>
      </w:r>
      <w:r w:rsidRPr="0024368D">
        <w:rPr>
          <w:rFonts w:ascii="Arial" w:eastAsia="Tahoma" w:hAnsi="Arial" w:cs="Arial"/>
          <w:spacing w:val="-1"/>
          <w:sz w:val="22"/>
          <w:szCs w:val="22"/>
          <w:lang w:val="de-DE"/>
        </w:rPr>
        <w:t>n</w:t>
      </w:r>
      <w:r w:rsidRPr="0024368D">
        <w:rPr>
          <w:rFonts w:ascii="Arial" w:eastAsia="Tahoma" w:hAnsi="Arial" w:cs="Arial"/>
          <w:sz w:val="22"/>
          <w:szCs w:val="22"/>
          <w:lang w:val="de-DE"/>
        </w:rPr>
        <w:t>g</w:t>
      </w:r>
      <w:r w:rsidRPr="0024368D">
        <w:rPr>
          <w:rFonts w:ascii="Arial" w:eastAsia="Tahoma" w:hAnsi="Arial" w:cs="Arial"/>
          <w:spacing w:val="-4"/>
          <w:sz w:val="22"/>
          <w:szCs w:val="22"/>
          <w:lang w:val="de-DE"/>
        </w:rPr>
        <w:t xml:space="preserve"> </w:t>
      </w:r>
      <w:r w:rsidRPr="0024368D">
        <w:rPr>
          <w:rFonts w:ascii="Arial" w:eastAsia="Tahoma" w:hAnsi="Arial" w:cs="Arial"/>
          <w:sz w:val="22"/>
          <w:szCs w:val="22"/>
          <w:lang w:val="de-DE"/>
        </w:rPr>
        <w:t>ge</w:t>
      </w:r>
      <w:r w:rsidRPr="0024368D">
        <w:rPr>
          <w:rFonts w:ascii="Arial" w:eastAsia="Tahoma" w:hAnsi="Arial" w:cs="Arial"/>
          <w:spacing w:val="-1"/>
          <w:sz w:val="22"/>
          <w:szCs w:val="22"/>
          <w:lang w:val="de-DE"/>
        </w:rPr>
        <w:t>nann</w:t>
      </w:r>
      <w:r w:rsidRPr="0024368D">
        <w:rPr>
          <w:rFonts w:ascii="Arial" w:eastAsia="Tahoma" w:hAnsi="Arial" w:cs="Arial"/>
          <w:sz w:val="22"/>
          <w:szCs w:val="22"/>
          <w:lang w:val="de-DE"/>
        </w:rPr>
        <w:t>te I</w:t>
      </w:r>
      <w:r w:rsidRPr="0024368D">
        <w:rPr>
          <w:rFonts w:ascii="Arial" w:eastAsia="Tahoma" w:hAnsi="Arial" w:cs="Arial"/>
          <w:spacing w:val="-1"/>
          <w:sz w:val="22"/>
          <w:szCs w:val="22"/>
          <w:lang w:val="de-DE"/>
        </w:rPr>
        <w:t>n</w:t>
      </w:r>
      <w:r w:rsidRPr="0024368D">
        <w:rPr>
          <w:rFonts w:ascii="Arial" w:eastAsia="Tahoma" w:hAnsi="Arial" w:cs="Arial"/>
          <w:sz w:val="22"/>
          <w:szCs w:val="22"/>
          <w:lang w:val="de-DE"/>
        </w:rPr>
        <w:t>sti</w:t>
      </w:r>
      <w:r w:rsidRPr="0024368D">
        <w:rPr>
          <w:rFonts w:ascii="Arial" w:eastAsia="Tahoma" w:hAnsi="Arial" w:cs="Arial"/>
          <w:spacing w:val="1"/>
          <w:sz w:val="22"/>
          <w:szCs w:val="22"/>
          <w:lang w:val="de-DE"/>
        </w:rPr>
        <w:t>t</w:t>
      </w:r>
      <w:r w:rsidRPr="0024368D">
        <w:rPr>
          <w:rFonts w:ascii="Arial" w:eastAsia="Tahoma" w:hAnsi="Arial" w:cs="Arial"/>
          <w:spacing w:val="-1"/>
          <w:sz w:val="22"/>
          <w:szCs w:val="22"/>
          <w:lang w:val="de-DE"/>
        </w:rPr>
        <w:t>u</w:t>
      </w:r>
      <w:r w:rsidR="0024368D" w:rsidRPr="0024368D">
        <w:rPr>
          <w:rFonts w:ascii="Arial" w:eastAsia="Tahoma" w:hAnsi="Arial" w:cs="Arial"/>
          <w:sz w:val="22"/>
          <w:szCs w:val="22"/>
          <w:lang w:val="de-DE"/>
        </w:rPr>
        <w:t xml:space="preserve">tion bzw. </w:t>
      </w:r>
      <w:r w:rsidRPr="0024368D">
        <w:rPr>
          <w:rFonts w:ascii="Arial" w:eastAsia="Tahoma" w:hAnsi="Arial" w:cs="Arial"/>
          <w:spacing w:val="1"/>
          <w:sz w:val="22"/>
          <w:szCs w:val="22"/>
          <w:lang w:val="de-DE"/>
        </w:rPr>
        <w:t>P</w:t>
      </w:r>
      <w:r w:rsidRPr="0024368D">
        <w:rPr>
          <w:rFonts w:ascii="Arial" w:eastAsia="Tahoma" w:hAnsi="Arial" w:cs="Arial"/>
          <w:spacing w:val="-3"/>
          <w:sz w:val="22"/>
          <w:szCs w:val="22"/>
          <w:lang w:val="de-DE"/>
        </w:rPr>
        <w:t>e</w:t>
      </w:r>
      <w:r w:rsidR="0024368D" w:rsidRPr="0024368D">
        <w:rPr>
          <w:rFonts w:ascii="Arial" w:eastAsia="Tahoma" w:hAnsi="Arial" w:cs="Arial"/>
          <w:sz w:val="22"/>
          <w:szCs w:val="22"/>
          <w:lang w:val="de-DE"/>
        </w:rPr>
        <w:t xml:space="preserve">rson oder </w:t>
      </w:r>
      <w:r w:rsidRPr="0024368D">
        <w:rPr>
          <w:rFonts w:ascii="Arial" w:eastAsia="Tahoma" w:hAnsi="Arial" w:cs="Arial"/>
          <w:sz w:val="22"/>
          <w:szCs w:val="22"/>
          <w:lang w:val="de-DE"/>
        </w:rPr>
        <w:t>Kü</w:t>
      </w:r>
      <w:r w:rsidRPr="0024368D">
        <w:rPr>
          <w:rFonts w:ascii="Arial" w:eastAsia="Tahoma" w:hAnsi="Arial" w:cs="Arial"/>
          <w:spacing w:val="-1"/>
          <w:sz w:val="22"/>
          <w:szCs w:val="22"/>
          <w:lang w:val="de-DE"/>
        </w:rPr>
        <w:t>n</w:t>
      </w:r>
      <w:r w:rsidRPr="0024368D">
        <w:rPr>
          <w:rFonts w:ascii="Arial" w:eastAsia="Tahoma" w:hAnsi="Arial" w:cs="Arial"/>
          <w:sz w:val="22"/>
          <w:szCs w:val="22"/>
          <w:lang w:val="de-DE"/>
        </w:rPr>
        <w:t>stle</w:t>
      </w:r>
      <w:r w:rsidRPr="0024368D">
        <w:rPr>
          <w:rFonts w:ascii="Arial" w:eastAsia="Tahoma" w:hAnsi="Arial" w:cs="Arial"/>
          <w:spacing w:val="-1"/>
          <w:sz w:val="22"/>
          <w:szCs w:val="22"/>
          <w:lang w:val="de-DE"/>
        </w:rPr>
        <w:t>r</w:t>
      </w:r>
      <w:r w:rsidRPr="0024368D">
        <w:rPr>
          <w:rFonts w:ascii="Arial" w:eastAsia="Tahoma" w:hAnsi="Arial" w:cs="Arial"/>
          <w:sz w:val="22"/>
          <w:szCs w:val="22"/>
          <w:lang w:val="de-DE"/>
        </w:rPr>
        <w:t>gr</w:t>
      </w:r>
      <w:r w:rsidRPr="0024368D">
        <w:rPr>
          <w:rFonts w:ascii="Arial" w:eastAsia="Tahoma" w:hAnsi="Arial" w:cs="Arial"/>
          <w:spacing w:val="-1"/>
          <w:sz w:val="22"/>
          <w:szCs w:val="22"/>
          <w:lang w:val="de-DE"/>
        </w:rPr>
        <w:t>u</w:t>
      </w:r>
      <w:r w:rsidRPr="0024368D">
        <w:rPr>
          <w:rFonts w:ascii="Arial" w:eastAsia="Tahoma" w:hAnsi="Arial" w:cs="Arial"/>
          <w:spacing w:val="-2"/>
          <w:sz w:val="22"/>
          <w:szCs w:val="22"/>
          <w:lang w:val="de-DE"/>
        </w:rPr>
        <w:t>p</w:t>
      </w:r>
      <w:r w:rsidR="00F04FC4" w:rsidRPr="0024368D">
        <w:rPr>
          <w:rFonts w:ascii="Arial" w:eastAsia="Tahoma" w:hAnsi="Arial" w:cs="Arial"/>
          <w:sz w:val="22"/>
          <w:szCs w:val="22"/>
          <w:lang w:val="de-DE"/>
        </w:rPr>
        <w:t xml:space="preserve">pe, im Folgenden Programmpunkt-Verantwortliche genannt, </w:t>
      </w:r>
      <w:r w:rsidR="00FB299B" w:rsidRPr="0024368D">
        <w:rPr>
          <w:rFonts w:ascii="Arial" w:eastAsia="Tahoma" w:hAnsi="Arial" w:cs="Arial"/>
          <w:sz w:val="22"/>
          <w:szCs w:val="22"/>
          <w:lang w:val="de-DE"/>
        </w:rPr>
        <w:t xml:space="preserve">beteiligt sich am von der Stadt Mannheim veranstalteten Kunst-, Kultur- und Begegnungsfest </w:t>
      </w:r>
      <w:r w:rsidR="00554369" w:rsidRPr="0024368D">
        <w:rPr>
          <w:rFonts w:ascii="Arial" w:eastAsia="Tahoma" w:hAnsi="Arial" w:cs="Arial"/>
          <w:sz w:val="22"/>
          <w:szCs w:val="22"/>
          <w:lang w:val="de-DE"/>
        </w:rPr>
        <w:t xml:space="preserve">„14. </w:t>
      </w:r>
      <w:r w:rsidR="00FB299B" w:rsidRPr="0024368D">
        <w:rPr>
          <w:rFonts w:ascii="Arial" w:eastAsia="Tahoma" w:hAnsi="Arial" w:cs="Arial"/>
          <w:sz w:val="22"/>
          <w:szCs w:val="22"/>
          <w:lang w:val="de-DE"/>
        </w:rPr>
        <w:t>Nachtwandel im Jungbusch</w:t>
      </w:r>
      <w:r w:rsidR="00554369" w:rsidRPr="0024368D">
        <w:rPr>
          <w:rFonts w:ascii="Arial" w:eastAsia="Tahoma" w:hAnsi="Arial" w:cs="Arial"/>
          <w:sz w:val="22"/>
          <w:szCs w:val="22"/>
          <w:lang w:val="de-DE"/>
        </w:rPr>
        <w:t>“</w:t>
      </w:r>
      <w:r w:rsidR="00FB299B" w:rsidRPr="0024368D">
        <w:rPr>
          <w:rFonts w:ascii="Arial" w:eastAsia="Tahoma" w:hAnsi="Arial" w:cs="Arial"/>
          <w:sz w:val="22"/>
          <w:szCs w:val="22"/>
          <w:lang w:val="de-DE"/>
        </w:rPr>
        <w:t xml:space="preserve">. </w:t>
      </w:r>
      <w:r w:rsidR="00F04FC4" w:rsidRPr="0024368D">
        <w:rPr>
          <w:rFonts w:ascii="Arial" w:eastAsia="Tahoma" w:hAnsi="Arial" w:cs="Arial"/>
          <w:sz w:val="22"/>
          <w:szCs w:val="22"/>
          <w:lang w:val="de-DE"/>
        </w:rPr>
        <w:t xml:space="preserve">Das aus Einzelveranstaltungen zusammengesetzte Programm wird vom Veranstalter gebündelt in die Öffentlichkeit getragen und genehmigt.  </w:t>
      </w:r>
    </w:p>
    <w:p w:rsidR="000C0E3E" w:rsidRPr="0024368D" w:rsidRDefault="00FB299B" w:rsidP="00F04FC4">
      <w:pPr>
        <w:pStyle w:val="Listenabsatz"/>
        <w:ind w:left="284"/>
        <w:rPr>
          <w:rFonts w:ascii="Arial" w:eastAsia="Tahoma" w:hAnsi="Arial" w:cs="Arial"/>
          <w:spacing w:val="1"/>
          <w:sz w:val="22"/>
          <w:szCs w:val="22"/>
          <w:lang w:val="de-DE"/>
        </w:rPr>
      </w:pPr>
      <w:r w:rsidRPr="0024368D">
        <w:rPr>
          <w:rFonts w:ascii="Arial" w:eastAsia="Tahoma" w:hAnsi="Arial" w:cs="Arial"/>
          <w:sz w:val="22"/>
          <w:szCs w:val="22"/>
          <w:lang w:val="de-DE"/>
        </w:rPr>
        <w:t>D</w:t>
      </w:r>
      <w:r w:rsidRPr="0024368D">
        <w:rPr>
          <w:rFonts w:ascii="Arial" w:eastAsia="Tahoma" w:hAnsi="Arial" w:cs="Arial"/>
          <w:spacing w:val="-1"/>
          <w:sz w:val="22"/>
          <w:szCs w:val="22"/>
          <w:lang w:val="de-DE"/>
        </w:rPr>
        <w:t>a</w:t>
      </w:r>
      <w:r w:rsidR="00F04FC4" w:rsidRPr="0024368D">
        <w:rPr>
          <w:rFonts w:ascii="Arial" w:eastAsia="Tahoma" w:hAnsi="Arial" w:cs="Arial"/>
          <w:sz w:val="22"/>
          <w:szCs w:val="22"/>
          <w:lang w:val="de-DE"/>
        </w:rPr>
        <w:t xml:space="preserve">s </w:t>
      </w:r>
      <w:r w:rsidRPr="0024368D">
        <w:rPr>
          <w:rFonts w:ascii="Arial" w:eastAsia="Tahoma" w:hAnsi="Arial" w:cs="Arial"/>
          <w:spacing w:val="-1"/>
          <w:sz w:val="22"/>
          <w:szCs w:val="22"/>
          <w:lang w:val="de-DE"/>
        </w:rPr>
        <w:t>Geme</w:t>
      </w:r>
      <w:r w:rsidRPr="0024368D">
        <w:rPr>
          <w:rFonts w:ascii="Arial" w:eastAsia="Tahoma" w:hAnsi="Arial" w:cs="Arial"/>
          <w:sz w:val="22"/>
          <w:szCs w:val="22"/>
          <w:lang w:val="de-DE"/>
        </w:rPr>
        <w:t>i</w:t>
      </w:r>
      <w:r w:rsidRPr="0024368D">
        <w:rPr>
          <w:rFonts w:ascii="Arial" w:eastAsia="Tahoma" w:hAnsi="Arial" w:cs="Arial"/>
          <w:spacing w:val="-1"/>
          <w:sz w:val="22"/>
          <w:szCs w:val="22"/>
          <w:lang w:val="de-DE"/>
        </w:rPr>
        <w:t>n</w:t>
      </w:r>
      <w:r w:rsidRPr="0024368D">
        <w:rPr>
          <w:rFonts w:ascii="Arial" w:eastAsia="Tahoma" w:hAnsi="Arial" w:cs="Arial"/>
          <w:sz w:val="22"/>
          <w:szCs w:val="22"/>
          <w:lang w:val="de-DE"/>
        </w:rPr>
        <w:t>s</w:t>
      </w:r>
      <w:r w:rsidRPr="0024368D">
        <w:rPr>
          <w:rFonts w:ascii="Arial" w:eastAsia="Tahoma" w:hAnsi="Arial" w:cs="Arial"/>
          <w:spacing w:val="-1"/>
          <w:sz w:val="22"/>
          <w:szCs w:val="22"/>
          <w:lang w:val="de-DE"/>
        </w:rPr>
        <w:t>cha</w:t>
      </w:r>
      <w:r w:rsidRPr="0024368D">
        <w:rPr>
          <w:rFonts w:ascii="Arial" w:eastAsia="Tahoma" w:hAnsi="Arial" w:cs="Arial"/>
          <w:sz w:val="22"/>
          <w:szCs w:val="22"/>
          <w:lang w:val="de-DE"/>
        </w:rPr>
        <w:t>ftsze</w:t>
      </w:r>
      <w:r w:rsidRPr="0024368D">
        <w:rPr>
          <w:rFonts w:ascii="Arial" w:eastAsia="Tahoma" w:hAnsi="Arial" w:cs="Arial"/>
          <w:spacing w:val="-2"/>
          <w:sz w:val="22"/>
          <w:szCs w:val="22"/>
          <w:lang w:val="de-DE"/>
        </w:rPr>
        <w:t>n</w:t>
      </w:r>
      <w:r w:rsidRPr="0024368D">
        <w:rPr>
          <w:rFonts w:ascii="Arial" w:eastAsia="Tahoma" w:hAnsi="Arial" w:cs="Arial"/>
          <w:sz w:val="22"/>
          <w:szCs w:val="22"/>
          <w:lang w:val="de-DE"/>
        </w:rPr>
        <w:t>tru</w:t>
      </w:r>
      <w:r w:rsidRPr="0024368D">
        <w:rPr>
          <w:rFonts w:ascii="Arial" w:eastAsia="Tahoma" w:hAnsi="Arial" w:cs="Arial"/>
          <w:spacing w:val="-1"/>
          <w:sz w:val="22"/>
          <w:szCs w:val="22"/>
          <w:lang w:val="de-DE"/>
        </w:rPr>
        <w:t>m</w:t>
      </w:r>
      <w:r w:rsidRPr="0024368D">
        <w:rPr>
          <w:rFonts w:ascii="Arial" w:eastAsia="Tahoma" w:hAnsi="Arial" w:cs="Arial"/>
          <w:sz w:val="22"/>
          <w:szCs w:val="22"/>
          <w:lang w:val="de-DE"/>
        </w:rPr>
        <w:t>/</w:t>
      </w:r>
      <w:r w:rsidRPr="0024368D">
        <w:rPr>
          <w:rFonts w:ascii="Arial" w:eastAsia="Tahoma" w:hAnsi="Arial" w:cs="Arial"/>
          <w:spacing w:val="2"/>
          <w:sz w:val="22"/>
          <w:szCs w:val="22"/>
          <w:lang w:val="de-DE"/>
        </w:rPr>
        <w:t>Q</w:t>
      </w:r>
      <w:r w:rsidRPr="0024368D">
        <w:rPr>
          <w:rFonts w:ascii="Arial" w:eastAsia="Tahoma" w:hAnsi="Arial" w:cs="Arial"/>
          <w:spacing w:val="-1"/>
          <w:sz w:val="22"/>
          <w:szCs w:val="22"/>
          <w:lang w:val="de-DE"/>
        </w:rPr>
        <w:t>ua</w:t>
      </w:r>
      <w:r w:rsidRPr="0024368D">
        <w:rPr>
          <w:rFonts w:ascii="Arial" w:eastAsia="Tahoma" w:hAnsi="Arial" w:cs="Arial"/>
          <w:sz w:val="22"/>
          <w:szCs w:val="22"/>
          <w:lang w:val="de-DE"/>
        </w:rPr>
        <w:t>rti</w:t>
      </w:r>
      <w:r w:rsidRPr="0024368D">
        <w:rPr>
          <w:rFonts w:ascii="Arial" w:eastAsia="Tahoma" w:hAnsi="Arial" w:cs="Arial"/>
          <w:spacing w:val="-1"/>
          <w:sz w:val="22"/>
          <w:szCs w:val="22"/>
          <w:lang w:val="de-DE"/>
        </w:rPr>
        <w:t>e</w:t>
      </w:r>
      <w:r w:rsidRPr="0024368D">
        <w:rPr>
          <w:rFonts w:ascii="Arial" w:eastAsia="Tahoma" w:hAnsi="Arial" w:cs="Arial"/>
          <w:sz w:val="22"/>
          <w:szCs w:val="22"/>
          <w:lang w:val="de-DE"/>
        </w:rPr>
        <w:t>r</w:t>
      </w:r>
      <w:r w:rsidRPr="0024368D">
        <w:rPr>
          <w:rFonts w:ascii="Arial" w:eastAsia="Tahoma" w:hAnsi="Arial" w:cs="Arial"/>
          <w:spacing w:val="-1"/>
          <w:sz w:val="22"/>
          <w:szCs w:val="22"/>
          <w:lang w:val="de-DE"/>
        </w:rPr>
        <w:t>mana</w:t>
      </w:r>
      <w:r w:rsidRPr="0024368D">
        <w:rPr>
          <w:rFonts w:ascii="Arial" w:eastAsia="Tahoma" w:hAnsi="Arial" w:cs="Arial"/>
          <w:sz w:val="22"/>
          <w:szCs w:val="22"/>
          <w:lang w:val="de-DE"/>
        </w:rPr>
        <w:t>ge</w:t>
      </w:r>
      <w:r w:rsidRPr="0024368D">
        <w:rPr>
          <w:rFonts w:ascii="Arial" w:eastAsia="Tahoma" w:hAnsi="Arial" w:cs="Arial"/>
          <w:spacing w:val="-1"/>
          <w:sz w:val="22"/>
          <w:szCs w:val="22"/>
          <w:lang w:val="de-DE"/>
        </w:rPr>
        <w:t>men</w:t>
      </w:r>
      <w:r w:rsidRPr="0024368D">
        <w:rPr>
          <w:rFonts w:ascii="Arial" w:eastAsia="Tahoma" w:hAnsi="Arial" w:cs="Arial"/>
          <w:sz w:val="22"/>
          <w:szCs w:val="22"/>
          <w:lang w:val="de-DE"/>
        </w:rPr>
        <w:t>t</w:t>
      </w:r>
      <w:r w:rsidRPr="0024368D">
        <w:rPr>
          <w:rFonts w:ascii="Arial" w:eastAsia="Tahoma" w:hAnsi="Arial" w:cs="Arial"/>
          <w:spacing w:val="1"/>
          <w:sz w:val="22"/>
          <w:szCs w:val="22"/>
          <w:lang w:val="de-DE"/>
        </w:rPr>
        <w:t xml:space="preserve"> </w:t>
      </w:r>
      <w:r w:rsidRPr="0024368D">
        <w:rPr>
          <w:rFonts w:ascii="Arial" w:eastAsia="Tahoma" w:hAnsi="Arial" w:cs="Arial"/>
          <w:spacing w:val="-1"/>
          <w:sz w:val="22"/>
          <w:szCs w:val="22"/>
          <w:lang w:val="de-DE"/>
        </w:rPr>
        <w:t>Jun</w:t>
      </w:r>
      <w:r w:rsidRPr="0024368D">
        <w:rPr>
          <w:rFonts w:ascii="Arial" w:eastAsia="Tahoma" w:hAnsi="Arial" w:cs="Arial"/>
          <w:sz w:val="22"/>
          <w:szCs w:val="22"/>
          <w:lang w:val="de-DE"/>
        </w:rPr>
        <w:t>gbus</w:t>
      </w:r>
      <w:r w:rsidRPr="0024368D">
        <w:rPr>
          <w:rFonts w:ascii="Arial" w:eastAsia="Tahoma" w:hAnsi="Arial" w:cs="Arial"/>
          <w:spacing w:val="-1"/>
          <w:sz w:val="22"/>
          <w:szCs w:val="22"/>
          <w:lang w:val="de-DE"/>
        </w:rPr>
        <w:t>c</w:t>
      </w:r>
      <w:r w:rsidRPr="0024368D">
        <w:rPr>
          <w:rFonts w:ascii="Arial" w:eastAsia="Tahoma" w:hAnsi="Arial" w:cs="Arial"/>
          <w:sz w:val="22"/>
          <w:szCs w:val="22"/>
          <w:lang w:val="de-DE"/>
        </w:rPr>
        <w:t>h üb</w:t>
      </w:r>
      <w:r w:rsidRPr="0024368D">
        <w:rPr>
          <w:rFonts w:ascii="Arial" w:eastAsia="Tahoma" w:hAnsi="Arial" w:cs="Arial"/>
          <w:spacing w:val="-1"/>
          <w:sz w:val="22"/>
          <w:szCs w:val="22"/>
          <w:lang w:val="de-DE"/>
        </w:rPr>
        <w:t>e</w:t>
      </w:r>
      <w:r w:rsidRPr="0024368D">
        <w:rPr>
          <w:rFonts w:ascii="Arial" w:eastAsia="Tahoma" w:hAnsi="Arial" w:cs="Arial"/>
          <w:sz w:val="22"/>
          <w:szCs w:val="22"/>
          <w:lang w:val="de-DE"/>
        </w:rPr>
        <w:t>r</w:t>
      </w:r>
      <w:r w:rsidRPr="0024368D">
        <w:rPr>
          <w:rFonts w:ascii="Arial" w:eastAsia="Tahoma" w:hAnsi="Arial" w:cs="Arial"/>
          <w:spacing w:val="-1"/>
          <w:sz w:val="22"/>
          <w:szCs w:val="22"/>
          <w:lang w:val="de-DE"/>
        </w:rPr>
        <w:t>n</w:t>
      </w:r>
      <w:r w:rsidRPr="0024368D">
        <w:rPr>
          <w:rFonts w:ascii="Arial" w:eastAsia="Tahoma" w:hAnsi="Arial" w:cs="Arial"/>
          <w:sz w:val="22"/>
          <w:szCs w:val="22"/>
          <w:lang w:val="de-DE"/>
        </w:rPr>
        <w:t>i</w:t>
      </w:r>
      <w:r w:rsidRPr="0024368D">
        <w:rPr>
          <w:rFonts w:ascii="Arial" w:eastAsia="Tahoma" w:hAnsi="Arial" w:cs="Arial"/>
          <w:spacing w:val="-1"/>
          <w:sz w:val="22"/>
          <w:szCs w:val="22"/>
          <w:lang w:val="de-DE"/>
        </w:rPr>
        <w:t>mm</w:t>
      </w:r>
      <w:r w:rsidRPr="0024368D">
        <w:rPr>
          <w:rFonts w:ascii="Arial" w:eastAsia="Tahoma" w:hAnsi="Arial" w:cs="Arial"/>
          <w:sz w:val="22"/>
          <w:szCs w:val="22"/>
          <w:lang w:val="de-DE"/>
        </w:rPr>
        <w:t>t</w:t>
      </w:r>
      <w:r w:rsidRPr="0024368D">
        <w:rPr>
          <w:rFonts w:ascii="Arial" w:eastAsia="Tahoma" w:hAnsi="Arial" w:cs="Arial"/>
          <w:spacing w:val="1"/>
          <w:sz w:val="22"/>
          <w:szCs w:val="22"/>
          <w:lang w:val="de-DE"/>
        </w:rPr>
        <w:t xml:space="preserve"> im Auftrag der Stadt Mannheim </w:t>
      </w:r>
      <w:r w:rsidRPr="0024368D">
        <w:rPr>
          <w:rFonts w:ascii="Arial" w:eastAsia="Tahoma" w:hAnsi="Arial" w:cs="Arial"/>
          <w:sz w:val="22"/>
          <w:szCs w:val="22"/>
          <w:lang w:val="de-DE"/>
        </w:rPr>
        <w:t xml:space="preserve">als </w:t>
      </w:r>
      <w:r w:rsidRPr="0024368D">
        <w:rPr>
          <w:rFonts w:ascii="Arial" w:eastAsia="Tahoma" w:hAnsi="Arial" w:cs="Arial"/>
          <w:spacing w:val="-2"/>
          <w:sz w:val="22"/>
          <w:szCs w:val="22"/>
          <w:lang w:val="de-DE"/>
        </w:rPr>
        <w:t xml:space="preserve">Programmentwickler </w:t>
      </w:r>
      <w:r w:rsidRPr="0024368D">
        <w:rPr>
          <w:rFonts w:ascii="Arial" w:eastAsia="Tahoma" w:hAnsi="Arial" w:cs="Arial"/>
          <w:spacing w:val="1"/>
          <w:sz w:val="22"/>
          <w:szCs w:val="22"/>
          <w:lang w:val="de-DE"/>
        </w:rPr>
        <w:t>d</w:t>
      </w:r>
      <w:r w:rsidRPr="0024368D">
        <w:rPr>
          <w:rFonts w:ascii="Arial" w:eastAsia="Tahoma" w:hAnsi="Arial" w:cs="Arial"/>
          <w:sz w:val="22"/>
          <w:szCs w:val="22"/>
          <w:lang w:val="de-DE"/>
        </w:rPr>
        <w:t xml:space="preserve">ie </w:t>
      </w:r>
      <w:r w:rsidRPr="0024368D">
        <w:rPr>
          <w:rFonts w:ascii="Arial" w:eastAsia="Tahoma" w:hAnsi="Arial" w:cs="Arial"/>
          <w:spacing w:val="1"/>
          <w:sz w:val="22"/>
          <w:szCs w:val="22"/>
          <w:lang w:val="de-DE"/>
        </w:rPr>
        <w:t>P</w:t>
      </w:r>
      <w:r w:rsidRPr="0024368D">
        <w:rPr>
          <w:rFonts w:ascii="Arial" w:eastAsia="Tahoma" w:hAnsi="Arial" w:cs="Arial"/>
          <w:spacing w:val="-3"/>
          <w:sz w:val="22"/>
          <w:szCs w:val="22"/>
          <w:lang w:val="de-DE"/>
        </w:rPr>
        <w:t>r</w:t>
      </w:r>
      <w:r w:rsidRPr="0024368D">
        <w:rPr>
          <w:rFonts w:ascii="Arial" w:eastAsia="Tahoma" w:hAnsi="Arial" w:cs="Arial"/>
          <w:sz w:val="22"/>
          <w:szCs w:val="22"/>
          <w:lang w:val="de-DE"/>
        </w:rPr>
        <w:t>ogra</w:t>
      </w:r>
      <w:r w:rsidRPr="0024368D">
        <w:rPr>
          <w:rFonts w:ascii="Arial" w:eastAsia="Tahoma" w:hAnsi="Arial" w:cs="Arial"/>
          <w:spacing w:val="-4"/>
          <w:sz w:val="22"/>
          <w:szCs w:val="22"/>
          <w:lang w:val="de-DE"/>
        </w:rPr>
        <w:t>m</w:t>
      </w:r>
      <w:r w:rsidRPr="0024368D">
        <w:rPr>
          <w:rFonts w:ascii="Arial" w:eastAsia="Tahoma" w:hAnsi="Arial" w:cs="Arial"/>
          <w:spacing w:val="-1"/>
          <w:sz w:val="22"/>
          <w:szCs w:val="22"/>
          <w:lang w:val="de-DE"/>
        </w:rPr>
        <w:t>m</w:t>
      </w:r>
      <w:r w:rsidRPr="0024368D">
        <w:rPr>
          <w:rFonts w:ascii="Arial" w:eastAsia="Tahoma" w:hAnsi="Arial" w:cs="Arial"/>
          <w:sz w:val="22"/>
          <w:szCs w:val="22"/>
          <w:lang w:val="de-DE"/>
        </w:rPr>
        <w:t>koordi</w:t>
      </w:r>
      <w:r w:rsidRPr="0024368D">
        <w:rPr>
          <w:rFonts w:ascii="Arial" w:eastAsia="Tahoma" w:hAnsi="Arial" w:cs="Arial"/>
          <w:spacing w:val="-1"/>
          <w:sz w:val="22"/>
          <w:szCs w:val="22"/>
          <w:lang w:val="de-DE"/>
        </w:rPr>
        <w:t>na</w:t>
      </w:r>
      <w:r w:rsidRPr="0024368D">
        <w:rPr>
          <w:rFonts w:ascii="Arial" w:eastAsia="Tahoma" w:hAnsi="Arial" w:cs="Arial"/>
          <w:sz w:val="22"/>
          <w:szCs w:val="22"/>
          <w:lang w:val="de-DE"/>
        </w:rPr>
        <w:t>t</w:t>
      </w:r>
      <w:r w:rsidRPr="0024368D">
        <w:rPr>
          <w:rFonts w:ascii="Arial" w:eastAsia="Tahoma" w:hAnsi="Arial" w:cs="Arial"/>
          <w:spacing w:val="-2"/>
          <w:sz w:val="22"/>
          <w:szCs w:val="22"/>
          <w:lang w:val="de-DE"/>
        </w:rPr>
        <w:t>i</w:t>
      </w:r>
      <w:r w:rsidRPr="0024368D">
        <w:rPr>
          <w:rFonts w:ascii="Arial" w:eastAsia="Tahoma" w:hAnsi="Arial" w:cs="Arial"/>
          <w:sz w:val="22"/>
          <w:szCs w:val="22"/>
          <w:lang w:val="de-DE"/>
        </w:rPr>
        <w:t>o</w:t>
      </w:r>
      <w:r w:rsidRPr="0024368D">
        <w:rPr>
          <w:rFonts w:ascii="Arial" w:eastAsia="Tahoma" w:hAnsi="Arial" w:cs="Arial"/>
          <w:spacing w:val="-1"/>
          <w:sz w:val="22"/>
          <w:szCs w:val="22"/>
          <w:lang w:val="de-DE"/>
        </w:rPr>
        <w:t>n</w:t>
      </w:r>
      <w:r w:rsidRPr="0024368D">
        <w:rPr>
          <w:rFonts w:ascii="Arial" w:eastAsia="Tahoma" w:hAnsi="Arial" w:cs="Arial"/>
          <w:sz w:val="22"/>
          <w:szCs w:val="22"/>
          <w:lang w:val="de-DE"/>
        </w:rPr>
        <w:t xml:space="preserve">. </w:t>
      </w:r>
      <w:r w:rsidR="00EC5390" w:rsidRPr="0024368D">
        <w:rPr>
          <w:rFonts w:ascii="Arial" w:eastAsia="Tahoma" w:hAnsi="Arial" w:cs="Arial"/>
          <w:sz w:val="22"/>
          <w:szCs w:val="22"/>
          <w:lang w:val="de-DE"/>
        </w:rPr>
        <w:t>Die Programmpunkt-</w:t>
      </w:r>
      <w:r w:rsidR="00F04FC4" w:rsidRPr="0024368D">
        <w:rPr>
          <w:rFonts w:ascii="Arial" w:eastAsia="Tahoma" w:hAnsi="Arial" w:cs="Arial"/>
          <w:spacing w:val="1"/>
          <w:sz w:val="22"/>
          <w:szCs w:val="22"/>
          <w:lang w:val="de-DE"/>
        </w:rPr>
        <w:t>Verantwortlichen</w:t>
      </w:r>
      <w:r w:rsidR="00EC5390" w:rsidRPr="0024368D">
        <w:rPr>
          <w:rFonts w:ascii="Arial" w:eastAsia="Tahoma" w:hAnsi="Arial" w:cs="Arial"/>
          <w:sz w:val="22"/>
          <w:szCs w:val="22"/>
          <w:lang w:val="de-DE"/>
        </w:rPr>
        <w:t>, vertreten durch die</w:t>
      </w:r>
      <w:r w:rsidR="00763A79" w:rsidRPr="0024368D">
        <w:rPr>
          <w:rFonts w:ascii="Arial" w:eastAsia="Tahoma" w:hAnsi="Arial" w:cs="Arial"/>
          <w:sz w:val="22"/>
          <w:szCs w:val="22"/>
          <w:lang w:val="de-DE"/>
        </w:rPr>
        <w:t xml:space="preserve"> namentlich mit Adresse un</w:t>
      </w:r>
      <w:r w:rsidR="00EC5390" w:rsidRPr="0024368D">
        <w:rPr>
          <w:rFonts w:ascii="Arial" w:eastAsia="Tahoma" w:hAnsi="Arial" w:cs="Arial"/>
          <w:sz w:val="22"/>
          <w:szCs w:val="22"/>
          <w:lang w:val="de-DE"/>
        </w:rPr>
        <w:t xml:space="preserve">d Kontaktdaten genannte Person(en), tragen die Verantwortung für den von ihnen </w:t>
      </w:r>
      <w:r w:rsidR="00EC5390" w:rsidRPr="0024368D">
        <w:rPr>
          <w:rFonts w:ascii="Arial" w:eastAsia="Tahoma" w:hAnsi="Arial" w:cs="Arial"/>
          <w:spacing w:val="-1"/>
          <w:sz w:val="22"/>
          <w:szCs w:val="22"/>
          <w:lang w:val="de-DE"/>
        </w:rPr>
        <w:t>e</w:t>
      </w:r>
      <w:r w:rsidR="00EC5390" w:rsidRPr="0024368D">
        <w:rPr>
          <w:rFonts w:ascii="Arial" w:eastAsia="Tahoma" w:hAnsi="Arial" w:cs="Arial"/>
          <w:sz w:val="22"/>
          <w:szCs w:val="22"/>
          <w:lang w:val="de-DE"/>
        </w:rPr>
        <w:t>i</w:t>
      </w:r>
      <w:r w:rsidR="00EC5390" w:rsidRPr="0024368D">
        <w:rPr>
          <w:rFonts w:ascii="Arial" w:eastAsia="Tahoma" w:hAnsi="Arial" w:cs="Arial"/>
          <w:spacing w:val="-1"/>
          <w:sz w:val="22"/>
          <w:szCs w:val="22"/>
          <w:lang w:val="de-DE"/>
        </w:rPr>
        <w:t>n</w:t>
      </w:r>
      <w:r w:rsidR="00EC5390" w:rsidRPr="0024368D">
        <w:rPr>
          <w:rFonts w:ascii="Arial" w:eastAsia="Tahoma" w:hAnsi="Arial" w:cs="Arial"/>
          <w:sz w:val="22"/>
          <w:szCs w:val="22"/>
          <w:lang w:val="de-DE"/>
        </w:rPr>
        <w:t>ge</w:t>
      </w:r>
      <w:r w:rsidR="00EC5390" w:rsidRPr="0024368D">
        <w:rPr>
          <w:rFonts w:ascii="Arial" w:eastAsia="Tahoma" w:hAnsi="Arial" w:cs="Arial"/>
          <w:spacing w:val="-1"/>
          <w:sz w:val="22"/>
          <w:szCs w:val="22"/>
          <w:lang w:val="de-DE"/>
        </w:rPr>
        <w:t>re</w:t>
      </w:r>
      <w:r w:rsidR="00EC5390" w:rsidRPr="0024368D">
        <w:rPr>
          <w:rFonts w:ascii="Arial" w:eastAsia="Tahoma" w:hAnsi="Arial" w:cs="Arial"/>
          <w:sz w:val="22"/>
          <w:szCs w:val="22"/>
          <w:lang w:val="de-DE"/>
        </w:rPr>
        <w:t>i</w:t>
      </w:r>
      <w:r w:rsidR="00EC5390" w:rsidRPr="0024368D">
        <w:rPr>
          <w:rFonts w:ascii="Arial" w:eastAsia="Tahoma" w:hAnsi="Arial" w:cs="Arial"/>
          <w:spacing w:val="-1"/>
          <w:sz w:val="22"/>
          <w:szCs w:val="22"/>
          <w:lang w:val="de-DE"/>
        </w:rPr>
        <w:t>ch</w:t>
      </w:r>
      <w:r w:rsidR="00EC5390" w:rsidRPr="0024368D">
        <w:rPr>
          <w:rFonts w:ascii="Arial" w:eastAsia="Tahoma" w:hAnsi="Arial" w:cs="Arial"/>
          <w:sz w:val="22"/>
          <w:szCs w:val="22"/>
          <w:lang w:val="de-DE"/>
        </w:rPr>
        <w:t>ten</w:t>
      </w:r>
      <w:r w:rsidR="00EC5390" w:rsidRPr="0024368D">
        <w:rPr>
          <w:rFonts w:ascii="Arial" w:eastAsia="Tahoma" w:hAnsi="Arial" w:cs="Arial"/>
          <w:spacing w:val="-1"/>
          <w:sz w:val="22"/>
          <w:szCs w:val="22"/>
          <w:lang w:val="de-DE"/>
        </w:rPr>
        <w:t xml:space="preserve"> </w:t>
      </w:r>
      <w:r w:rsidR="00EC5390" w:rsidRPr="0024368D">
        <w:rPr>
          <w:rFonts w:ascii="Arial" w:eastAsia="Tahoma" w:hAnsi="Arial" w:cs="Arial"/>
          <w:spacing w:val="1"/>
          <w:sz w:val="22"/>
          <w:szCs w:val="22"/>
          <w:lang w:val="de-DE"/>
        </w:rPr>
        <w:t>E</w:t>
      </w:r>
      <w:r w:rsidR="00EC5390" w:rsidRPr="0024368D">
        <w:rPr>
          <w:rFonts w:ascii="Arial" w:eastAsia="Tahoma" w:hAnsi="Arial" w:cs="Arial"/>
          <w:sz w:val="22"/>
          <w:szCs w:val="22"/>
          <w:lang w:val="de-DE"/>
        </w:rPr>
        <w:t>i</w:t>
      </w:r>
      <w:r w:rsidR="00EC5390" w:rsidRPr="0024368D">
        <w:rPr>
          <w:rFonts w:ascii="Arial" w:eastAsia="Tahoma" w:hAnsi="Arial" w:cs="Arial"/>
          <w:spacing w:val="-3"/>
          <w:sz w:val="22"/>
          <w:szCs w:val="22"/>
          <w:lang w:val="de-DE"/>
        </w:rPr>
        <w:t>n</w:t>
      </w:r>
      <w:r w:rsidR="00EC5390" w:rsidRPr="0024368D">
        <w:rPr>
          <w:rFonts w:ascii="Arial" w:eastAsia="Tahoma" w:hAnsi="Arial" w:cs="Arial"/>
          <w:sz w:val="22"/>
          <w:szCs w:val="22"/>
          <w:lang w:val="de-DE"/>
        </w:rPr>
        <w:t>ze</w:t>
      </w:r>
      <w:r w:rsidR="00EC5390" w:rsidRPr="0024368D">
        <w:rPr>
          <w:rFonts w:ascii="Arial" w:eastAsia="Tahoma" w:hAnsi="Arial" w:cs="Arial"/>
          <w:spacing w:val="-1"/>
          <w:sz w:val="22"/>
          <w:szCs w:val="22"/>
          <w:lang w:val="de-DE"/>
        </w:rPr>
        <w:t>l</w:t>
      </w:r>
      <w:r w:rsidR="00EC5390" w:rsidRPr="0024368D">
        <w:rPr>
          <w:rFonts w:ascii="Arial" w:eastAsia="Tahoma" w:hAnsi="Arial" w:cs="Arial"/>
          <w:sz w:val="22"/>
          <w:szCs w:val="22"/>
          <w:lang w:val="de-DE"/>
        </w:rPr>
        <w:t>progra</w:t>
      </w:r>
      <w:r w:rsidR="00EC5390" w:rsidRPr="0024368D">
        <w:rPr>
          <w:rFonts w:ascii="Arial" w:eastAsia="Tahoma" w:hAnsi="Arial" w:cs="Arial"/>
          <w:spacing w:val="-1"/>
          <w:sz w:val="22"/>
          <w:szCs w:val="22"/>
          <w:lang w:val="de-DE"/>
        </w:rPr>
        <w:t>mm</w:t>
      </w:r>
      <w:r w:rsidR="00EC5390" w:rsidRPr="0024368D">
        <w:rPr>
          <w:rFonts w:ascii="Arial" w:eastAsia="Tahoma" w:hAnsi="Arial" w:cs="Arial"/>
          <w:sz w:val="22"/>
          <w:szCs w:val="22"/>
          <w:lang w:val="de-DE"/>
        </w:rPr>
        <w:t>pu</w:t>
      </w:r>
      <w:r w:rsidR="00EC5390" w:rsidRPr="0024368D">
        <w:rPr>
          <w:rFonts w:ascii="Arial" w:eastAsia="Tahoma" w:hAnsi="Arial" w:cs="Arial"/>
          <w:spacing w:val="-1"/>
          <w:sz w:val="22"/>
          <w:szCs w:val="22"/>
          <w:lang w:val="de-DE"/>
        </w:rPr>
        <w:t>n</w:t>
      </w:r>
      <w:r w:rsidR="00EC5390" w:rsidRPr="0024368D">
        <w:rPr>
          <w:rFonts w:ascii="Arial" w:eastAsia="Tahoma" w:hAnsi="Arial" w:cs="Arial"/>
          <w:spacing w:val="-2"/>
          <w:sz w:val="22"/>
          <w:szCs w:val="22"/>
          <w:lang w:val="de-DE"/>
        </w:rPr>
        <w:t>k</w:t>
      </w:r>
      <w:r w:rsidR="00EC5390" w:rsidRPr="0024368D">
        <w:rPr>
          <w:rFonts w:ascii="Arial" w:eastAsia="Tahoma" w:hAnsi="Arial" w:cs="Arial"/>
          <w:sz w:val="22"/>
          <w:szCs w:val="22"/>
          <w:lang w:val="de-DE"/>
        </w:rPr>
        <w:t xml:space="preserve">t in den jeweiligen Lokalitäten, </w:t>
      </w:r>
      <w:r w:rsidR="00EC5390" w:rsidRPr="0024368D">
        <w:rPr>
          <w:rFonts w:ascii="Arial" w:eastAsia="Tahoma" w:hAnsi="Arial" w:cs="Arial"/>
          <w:spacing w:val="1"/>
          <w:sz w:val="22"/>
          <w:szCs w:val="22"/>
          <w:lang w:val="de-DE"/>
        </w:rPr>
        <w:t xml:space="preserve">insbesondere auch für die Sicherheit und die Ordnung. </w:t>
      </w:r>
    </w:p>
    <w:p w:rsidR="000C0E3E" w:rsidRDefault="000C0E3E">
      <w:pPr>
        <w:rPr>
          <w:rFonts w:ascii="Arial" w:hAnsi="Arial" w:cs="Arial"/>
          <w:sz w:val="22"/>
          <w:szCs w:val="22"/>
          <w:lang w:val="de-DE"/>
        </w:rPr>
      </w:pPr>
    </w:p>
    <w:p w:rsidR="000C0E3E" w:rsidRDefault="00763A79">
      <w:pPr>
        <w:pStyle w:val="Listenabsatz"/>
        <w:numPr>
          <w:ilvl w:val="0"/>
          <w:numId w:val="4"/>
        </w:numPr>
        <w:ind w:left="284" w:hanging="284"/>
        <w:rPr>
          <w:rFonts w:ascii="Arial" w:eastAsia="Tahoma" w:hAnsi="Arial" w:cs="Arial"/>
          <w:sz w:val="22"/>
          <w:szCs w:val="22"/>
          <w:lang w:val="de-DE"/>
        </w:rPr>
      </w:pPr>
      <w:r>
        <w:rPr>
          <w:rFonts w:ascii="Arial" w:eastAsia="Tahoma" w:hAnsi="Arial" w:cs="Arial"/>
          <w:spacing w:val="-1"/>
          <w:sz w:val="22"/>
          <w:szCs w:val="22"/>
          <w:lang w:val="de-DE"/>
        </w:rPr>
        <w:t>D</w:t>
      </w:r>
      <w:r w:rsidR="00EC5390">
        <w:rPr>
          <w:rFonts w:ascii="Arial" w:eastAsia="Tahoma" w:hAnsi="Arial" w:cs="Arial"/>
          <w:sz w:val="22"/>
          <w:szCs w:val="22"/>
          <w:lang w:val="de-DE"/>
        </w:rPr>
        <w:t>er</w:t>
      </w:r>
      <w:r>
        <w:rPr>
          <w:rFonts w:ascii="Arial" w:eastAsia="Tahoma" w:hAnsi="Arial" w:cs="Arial"/>
          <w:sz w:val="22"/>
          <w:szCs w:val="22"/>
          <w:lang w:val="de-DE"/>
        </w:rPr>
        <w:t xml:space="preserve"> in der A</w:t>
      </w:r>
      <w:r>
        <w:rPr>
          <w:rFonts w:ascii="Arial" w:eastAsia="Tahoma" w:hAnsi="Arial" w:cs="Arial"/>
          <w:spacing w:val="-1"/>
          <w:sz w:val="22"/>
          <w:szCs w:val="22"/>
          <w:lang w:val="de-DE"/>
        </w:rPr>
        <w:t>nme</w:t>
      </w:r>
      <w:r>
        <w:rPr>
          <w:rFonts w:ascii="Arial" w:eastAsia="Tahoma" w:hAnsi="Arial" w:cs="Arial"/>
          <w:sz w:val="22"/>
          <w:szCs w:val="22"/>
          <w:lang w:val="de-DE"/>
        </w:rPr>
        <w:t>ldu</w:t>
      </w:r>
      <w:r>
        <w:rPr>
          <w:rFonts w:ascii="Arial" w:eastAsia="Tahoma" w:hAnsi="Arial" w:cs="Arial"/>
          <w:spacing w:val="-1"/>
          <w:sz w:val="22"/>
          <w:szCs w:val="22"/>
          <w:lang w:val="de-DE"/>
        </w:rPr>
        <w:t>n</w:t>
      </w:r>
      <w:r>
        <w:rPr>
          <w:rFonts w:ascii="Arial" w:eastAsia="Tahoma" w:hAnsi="Arial" w:cs="Arial"/>
          <w:sz w:val="22"/>
          <w:szCs w:val="22"/>
          <w:lang w:val="de-DE"/>
        </w:rPr>
        <w:t>g</w:t>
      </w:r>
      <w:r>
        <w:rPr>
          <w:rFonts w:ascii="Arial" w:eastAsia="Tahoma" w:hAnsi="Arial" w:cs="Arial"/>
          <w:spacing w:val="-4"/>
          <w:sz w:val="22"/>
          <w:szCs w:val="22"/>
          <w:lang w:val="de-DE"/>
        </w:rPr>
        <w:t xml:space="preserve"> </w:t>
      </w:r>
      <w:r w:rsidR="00EC5390">
        <w:rPr>
          <w:rFonts w:ascii="Arial" w:eastAsia="Tahoma" w:hAnsi="Arial" w:cs="Arial"/>
          <w:sz w:val="22"/>
          <w:szCs w:val="22"/>
          <w:lang w:val="de-DE"/>
        </w:rPr>
        <w:t xml:space="preserve">genannte Programmpunkt-Verantwortliche </w:t>
      </w:r>
      <w:r>
        <w:rPr>
          <w:rFonts w:ascii="Arial" w:eastAsia="Tahoma" w:hAnsi="Arial" w:cs="Arial"/>
          <w:sz w:val="22"/>
          <w:szCs w:val="22"/>
          <w:lang w:val="de-DE"/>
        </w:rPr>
        <w:t>v</w:t>
      </w:r>
      <w:r>
        <w:rPr>
          <w:rFonts w:ascii="Arial" w:eastAsia="Tahoma" w:hAnsi="Arial" w:cs="Arial"/>
          <w:spacing w:val="-3"/>
          <w:sz w:val="22"/>
          <w:szCs w:val="22"/>
          <w:lang w:val="de-DE"/>
        </w:rPr>
        <w:t>e</w:t>
      </w:r>
      <w:r>
        <w:rPr>
          <w:rFonts w:ascii="Arial" w:eastAsia="Tahoma" w:hAnsi="Arial" w:cs="Arial"/>
          <w:sz w:val="22"/>
          <w:szCs w:val="22"/>
          <w:lang w:val="de-DE"/>
        </w:rPr>
        <w:t>rpf</w:t>
      </w:r>
      <w:r>
        <w:rPr>
          <w:rFonts w:ascii="Arial" w:eastAsia="Tahoma" w:hAnsi="Arial" w:cs="Arial"/>
          <w:spacing w:val="-1"/>
          <w:sz w:val="22"/>
          <w:szCs w:val="22"/>
          <w:lang w:val="de-DE"/>
        </w:rPr>
        <w:t>l</w:t>
      </w:r>
      <w:r>
        <w:rPr>
          <w:rFonts w:ascii="Arial" w:eastAsia="Tahoma" w:hAnsi="Arial" w:cs="Arial"/>
          <w:sz w:val="22"/>
          <w:szCs w:val="22"/>
          <w:lang w:val="de-DE"/>
        </w:rPr>
        <w:t>i</w:t>
      </w:r>
      <w:r>
        <w:rPr>
          <w:rFonts w:ascii="Arial" w:eastAsia="Tahoma" w:hAnsi="Arial" w:cs="Arial"/>
          <w:spacing w:val="-1"/>
          <w:sz w:val="22"/>
          <w:szCs w:val="22"/>
          <w:lang w:val="de-DE"/>
        </w:rPr>
        <w:t>ch</w:t>
      </w:r>
      <w:r>
        <w:rPr>
          <w:rFonts w:ascii="Arial" w:eastAsia="Tahoma" w:hAnsi="Arial" w:cs="Arial"/>
          <w:sz w:val="22"/>
          <w:szCs w:val="22"/>
          <w:lang w:val="de-DE"/>
        </w:rPr>
        <w:t>tet</w:t>
      </w:r>
      <w:r>
        <w:rPr>
          <w:rFonts w:ascii="Arial" w:eastAsia="Tahoma" w:hAnsi="Arial" w:cs="Arial"/>
          <w:spacing w:val="1"/>
          <w:sz w:val="22"/>
          <w:szCs w:val="22"/>
          <w:lang w:val="de-DE"/>
        </w:rPr>
        <w:t xml:space="preserve"> </w:t>
      </w:r>
      <w:r>
        <w:rPr>
          <w:rFonts w:ascii="Arial" w:eastAsia="Tahoma" w:hAnsi="Arial" w:cs="Arial"/>
          <w:sz w:val="22"/>
          <w:szCs w:val="22"/>
          <w:lang w:val="de-DE"/>
        </w:rPr>
        <w:t>si</w:t>
      </w:r>
      <w:r>
        <w:rPr>
          <w:rFonts w:ascii="Arial" w:eastAsia="Tahoma" w:hAnsi="Arial" w:cs="Arial"/>
          <w:spacing w:val="-1"/>
          <w:sz w:val="22"/>
          <w:szCs w:val="22"/>
          <w:lang w:val="de-DE"/>
        </w:rPr>
        <w:t>c</w:t>
      </w:r>
      <w:r>
        <w:rPr>
          <w:rFonts w:ascii="Arial" w:eastAsia="Tahoma" w:hAnsi="Arial" w:cs="Arial"/>
          <w:sz w:val="22"/>
          <w:szCs w:val="22"/>
          <w:lang w:val="de-DE"/>
        </w:rPr>
        <w:t>h (so</w:t>
      </w:r>
      <w:r>
        <w:rPr>
          <w:rFonts w:ascii="Arial" w:eastAsia="Tahoma" w:hAnsi="Arial" w:cs="Arial"/>
          <w:spacing w:val="-1"/>
          <w:sz w:val="22"/>
          <w:szCs w:val="22"/>
          <w:lang w:val="de-DE"/>
        </w:rPr>
        <w:t>fe</w:t>
      </w:r>
      <w:r>
        <w:rPr>
          <w:rFonts w:ascii="Arial" w:eastAsia="Tahoma" w:hAnsi="Arial" w:cs="Arial"/>
          <w:sz w:val="22"/>
          <w:szCs w:val="22"/>
          <w:lang w:val="de-DE"/>
        </w:rPr>
        <w:t>rn ni</w:t>
      </w:r>
      <w:r>
        <w:rPr>
          <w:rFonts w:ascii="Arial" w:eastAsia="Tahoma" w:hAnsi="Arial" w:cs="Arial"/>
          <w:spacing w:val="-1"/>
          <w:sz w:val="22"/>
          <w:szCs w:val="22"/>
          <w:lang w:val="de-DE"/>
        </w:rPr>
        <w:t>ch</w:t>
      </w:r>
      <w:r>
        <w:rPr>
          <w:rFonts w:ascii="Arial" w:eastAsia="Tahoma" w:hAnsi="Arial" w:cs="Arial"/>
          <w:sz w:val="22"/>
          <w:szCs w:val="22"/>
          <w:lang w:val="de-DE"/>
        </w:rPr>
        <w:t>ts</w:t>
      </w:r>
      <w:r>
        <w:rPr>
          <w:rFonts w:ascii="Arial" w:eastAsia="Tahoma" w:hAnsi="Arial" w:cs="Arial"/>
          <w:spacing w:val="1"/>
          <w:sz w:val="22"/>
          <w:szCs w:val="22"/>
          <w:lang w:val="de-DE"/>
        </w:rPr>
        <w:t xml:space="preserve"> </w:t>
      </w:r>
      <w:r>
        <w:rPr>
          <w:rFonts w:ascii="Arial" w:eastAsia="Tahoma" w:hAnsi="Arial" w:cs="Arial"/>
          <w:spacing w:val="-1"/>
          <w:sz w:val="22"/>
          <w:szCs w:val="22"/>
          <w:lang w:val="de-DE"/>
        </w:rPr>
        <w:t>an</w:t>
      </w:r>
      <w:r>
        <w:rPr>
          <w:rFonts w:ascii="Arial" w:eastAsia="Tahoma" w:hAnsi="Arial" w:cs="Arial"/>
          <w:sz w:val="22"/>
          <w:szCs w:val="22"/>
          <w:lang w:val="de-DE"/>
        </w:rPr>
        <w:t>de</w:t>
      </w:r>
      <w:r>
        <w:rPr>
          <w:rFonts w:ascii="Arial" w:eastAsia="Tahoma" w:hAnsi="Arial" w:cs="Arial"/>
          <w:spacing w:val="-1"/>
          <w:sz w:val="22"/>
          <w:szCs w:val="22"/>
          <w:lang w:val="de-DE"/>
        </w:rPr>
        <w:t>re</w:t>
      </w:r>
      <w:r>
        <w:rPr>
          <w:rFonts w:ascii="Arial" w:eastAsia="Tahoma" w:hAnsi="Arial" w:cs="Arial"/>
          <w:sz w:val="22"/>
          <w:szCs w:val="22"/>
          <w:lang w:val="de-DE"/>
        </w:rPr>
        <w:t xml:space="preserve">s </w:t>
      </w:r>
      <w:r>
        <w:rPr>
          <w:rFonts w:ascii="Arial" w:eastAsia="Tahoma" w:hAnsi="Arial" w:cs="Arial"/>
          <w:spacing w:val="-2"/>
          <w:sz w:val="22"/>
          <w:szCs w:val="22"/>
          <w:lang w:val="de-DE"/>
        </w:rPr>
        <w:t>v</w:t>
      </w:r>
      <w:r>
        <w:rPr>
          <w:rFonts w:ascii="Arial" w:eastAsia="Tahoma" w:hAnsi="Arial" w:cs="Arial"/>
          <w:spacing w:val="-1"/>
          <w:sz w:val="22"/>
          <w:szCs w:val="22"/>
          <w:lang w:val="de-DE"/>
        </w:rPr>
        <w:t>e</w:t>
      </w:r>
      <w:r>
        <w:rPr>
          <w:rFonts w:ascii="Arial" w:eastAsia="Tahoma" w:hAnsi="Arial" w:cs="Arial"/>
          <w:sz w:val="22"/>
          <w:szCs w:val="22"/>
          <w:lang w:val="de-DE"/>
        </w:rPr>
        <w:t>r</w:t>
      </w:r>
      <w:r>
        <w:rPr>
          <w:rFonts w:ascii="Arial" w:eastAsia="Tahoma" w:hAnsi="Arial" w:cs="Arial"/>
          <w:spacing w:val="-1"/>
          <w:sz w:val="22"/>
          <w:szCs w:val="22"/>
          <w:lang w:val="de-DE"/>
        </w:rPr>
        <w:t>e</w:t>
      </w:r>
      <w:r>
        <w:rPr>
          <w:rFonts w:ascii="Arial" w:eastAsia="Tahoma" w:hAnsi="Arial" w:cs="Arial"/>
          <w:sz w:val="22"/>
          <w:szCs w:val="22"/>
          <w:lang w:val="de-DE"/>
        </w:rPr>
        <w:t>i</w:t>
      </w:r>
      <w:r>
        <w:rPr>
          <w:rFonts w:ascii="Arial" w:eastAsia="Tahoma" w:hAnsi="Arial" w:cs="Arial"/>
          <w:spacing w:val="-1"/>
          <w:sz w:val="22"/>
          <w:szCs w:val="22"/>
          <w:lang w:val="de-DE"/>
        </w:rPr>
        <w:t>n</w:t>
      </w:r>
      <w:r>
        <w:rPr>
          <w:rFonts w:ascii="Arial" w:eastAsia="Tahoma" w:hAnsi="Arial" w:cs="Arial"/>
          <w:sz w:val="22"/>
          <w:szCs w:val="22"/>
          <w:lang w:val="de-DE"/>
        </w:rPr>
        <w:t>ba</w:t>
      </w:r>
      <w:r>
        <w:rPr>
          <w:rFonts w:ascii="Arial" w:eastAsia="Tahoma" w:hAnsi="Arial" w:cs="Arial"/>
          <w:spacing w:val="-1"/>
          <w:sz w:val="22"/>
          <w:szCs w:val="22"/>
          <w:lang w:val="de-DE"/>
        </w:rPr>
        <w:t>r</w:t>
      </w:r>
      <w:r>
        <w:rPr>
          <w:rFonts w:ascii="Arial" w:eastAsia="Tahoma" w:hAnsi="Arial" w:cs="Arial"/>
          <w:sz w:val="22"/>
          <w:szCs w:val="22"/>
          <w:lang w:val="de-DE"/>
        </w:rPr>
        <w:t xml:space="preserve">t) </w:t>
      </w:r>
      <w:r>
        <w:rPr>
          <w:rFonts w:ascii="Arial" w:eastAsia="Tahoma" w:hAnsi="Arial" w:cs="Arial"/>
          <w:spacing w:val="1"/>
          <w:sz w:val="22"/>
          <w:szCs w:val="22"/>
          <w:lang w:val="de-DE"/>
        </w:rPr>
        <w:t>d</w:t>
      </w:r>
      <w:r>
        <w:rPr>
          <w:rFonts w:ascii="Arial" w:eastAsia="Tahoma" w:hAnsi="Arial" w:cs="Arial"/>
          <w:spacing w:val="-1"/>
          <w:sz w:val="22"/>
          <w:szCs w:val="22"/>
          <w:lang w:val="de-DE"/>
        </w:rPr>
        <w:t>e</w:t>
      </w:r>
      <w:r>
        <w:rPr>
          <w:rFonts w:ascii="Arial" w:eastAsia="Tahoma" w:hAnsi="Arial" w:cs="Arial"/>
          <w:sz w:val="22"/>
          <w:szCs w:val="22"/>
          <w:lang w:val="de-DE"/>
        </w:rPr>
        <w:t xml:space="preserve">n </w:t>
      </w:r>
      <w:r>
        <w:rPr>
          <w:rFonts w:ascii="Arial" w:eastAsia="Tahoma" w:hAnsi="Arial" w:cs="Arial"/>
          <w:spacing w:val="1"/>
          <w:sz w:val="22"/>
          <w:szCs w:val="22"/>
          <w:lang w:val="de-DE"/>
        </w:rPr>
        <w:t>g</w:t>
      </w:r>
      <w:r>
        <w:rPr>
          <w:rFonts w:ascii="Arial" w:eastAsia="Tahoma" w:hAnsi="Arial" w:cs="Arial"/>
          <w:spacing w:val="-1"/>
          <w:sz w:val="22"/>
          <w:szCs w:val="22"/>
          <w:lang w:val="de-DE"/>
        </w:rPr>
        <w:t>enann</w:t>
      </w:r>
      <w:r>
        <w:rPr>
          <w:rFonts w:ascii="Arial" w:eastAsia="Tahoma" w:hAnsi="Arial" w:cs="Arial"/>
          <w:sz w:val="22"/>
          <w:szCs w:val="22"/>
          <w:lang w:val="de-DE"/>
        </w:rPr>
        <w:t>ten</w:t>
      </w:r>
      <w:r>
        <w:rPr>
          <w:rFonts w:ascii="Arial" w:eastAsia="Tahoma" w:hAnsi="Arial" w:cs="Arial"/>
          <w:spacing w:val="-1"/>
          <w:sz w:val="22"/>
          <w:szCs w:val="22"/>
          <w:lang w:val="de-DE"/>
        </w:rPr>
        <w:t xml:space="preserve"> </w:t>
      </w:r>
      <w:r>
        <w:rPr>
          <w:rFonts w:ascii="Arial" w:eastAsia="Tahoma" w:hAnsi="Arial" w:cs="Arial"/>
          <w:sz w:val="22"/>
          <w:szCs w:val="22"/>
          <w:lang w:val="de-DE"/>
        </w:rPr>
        <w:t>B</w:t>
      </w:r>
      <w:r>
        <w:rPr>
          <w:rFonts w:ascii="Arial" w:eastAsia="Tahoma" w:hAnsi="Arial" w:cs="Arial"/>
          <w:spacing w:val="-1"/>
          <w:sz w:val="22"/>
          <w:szCs w:val="22"/>
          <w:lang w:val="de-DE"/>
        </w:rPr>
        <w:t>e</w:t>
      </w:r>
      <w:r>
        <w:rPr>
          <w:rFonts w:ascii="Arial" w:eastAsia="Tahoma" w:hAnsi="Arial" w:cs="Arial"/>
          <w:sz w:val="22"/>
          <w:szCs w:val="22"/>
          <w:lang w:val="de-DE"/>
        </w:rPr>
        <w:t xml:space="preserve">itrag in </w:t>
      </w:r>
      <w:r>
        <w:rPr>
          <w:rFonts w:ascii="Arial" w:eastAsia="Tahoma" w:hAnsi="Arial" w:cs="Arial"/>
          <w:spacing w:val="1"/>
          <w:sz w:val="22"/>
          <w:szCs w:val="22"/>
          <w:lang w:val="de-DE"/>
        </w:rPr>
        <w:t>d</w:t>
      </w:r>
      <w:r>
        <w:rPr>
          <w:rFonts w:ascii="Arial" w:eastAsia="Tahoma" w:hAnsi="Arial" w:cs="Arial"/>
          <w:spacing w:val="-1"/>
          <w:sz w:val="22"/>
          <w:szCs w:val="22"/>
          <w:lang w:val="de-DE"/>
        </w:rPr>
        <w:t>e</w:t>
      </w:r>
      <w:r>
        <w:rPr>
          <w:rFonts w:ascii="Arial" w:eastAsia="Tahoma" w:hAnsi="Arial" w:cs="Arial"/>
          <w:sz w:val="22"/>
          <w:szCs w:val="22"/>
          <w:lang w:val="de-DE"/>
        </w:rPr>
        <w:t>n f</w:t>
      </w:r>
      <w:r>
        <w:rPr>
          <w:rFonts w:ascii="Arial" w:eastAsia="Tahoma" w:hAnsi="Arial" w:cs="Arial"/>
          <w:spacing w:val="-3"/>
          <w:sz w:val="22"/>
          <w:szCs w:val="22"/>
          <w:lang w:val="de-DE"/>
        </w:rPr>
        <w:t>o</w:t>
      </w:r>
      <w:r>
        <w:rPr>
          <w:rFonts w:ascii="Arial" w:eastAsia="Tahoma" w:hAnsi="Arial" w:cs="Arial"/>
          <w:sz w:val="22"/>
          <w:szCs w:val="22"/>
          <w:lang w:val="de-DE"/>
        </w:rPr>
        <w:t>lg</w:t>
      </w:r>
      <w:r>
        <w:rPr>
          <w:rFonts w:ascii="Arial" w:eastAsia="Tahoma" w:hAnsi="Arial" w:cs="Arial"/>
          <w:spacing w:val="-1"/>
          <w:sz w:val="22"/>
          <w:szCs w:val="22"/>
          <w:lang w:val="de-DE"/>
        </w:rPr>
        <w:t>en</w:t>
      </w:r>
      <w:r>
        <w:rPr>
          <w:rFonts w:ascii="Arial" w:eastAsia="Tahoma" w:hAnsi="Arial" w:cs="Arial"/>
          <w:sz w:val="22"/>
          <w:szCs w:val="22"/>
          <w:lang w:val="de-DE"/>
        </w:rPr>
        <w:t>d</w:t>
      </w:r>
      <w:r>
        <w:rPr>
          <w:rFonts w:ascii="Arial" w:eastAsia="Tahoma" w:hAnsi="Arial" w:cs="Arial"/>
          <w:spacing w:val="-3"/>
          <w:sz w:val="22"/>
          <w:szCs w:val="22"/>
          <w:lang w:val="de-DE"/>
        </w:rPr>
        <w:t>e</w:t>
      </w:r>
      <w:r>
        <w:rPr>
          <w:rFonts w:ascii="Arial" w:eastAsia="Tahoma" w:hAnsi="Arial" w:cs="Arial"/>
          <w:sz w:val="22"/>
          <w:szCs w:val="22"/>
          <w:lang w:val="de-DE"/>
        </w:rPr>
        <w:t>n Z</w:t>
      </w:r>
      <w:r>
        <w:rPr>
          <w:rFonts w:ascii="Arial" w:eastAsia="Tahoma" w:hAnsi="Arial" w:cs="Arial"/>
          <w:spacing w:val="-2"/>
          <w:sz w:val="22"/>
          <w:szCs w:val="22"/>
          <w:lang w:val="de-DE"/>
        </w:rPr>
        <w:t>e</w:t>
      </w:r>
      <w:r>
        <w:rPr>
          <w:rFonts w:ascii="Arial" w:eastAsia="Tahoma" w:hAnsi="Arial" w:cs="Arial"/>
          <w:sz w:val="22"/>
          <w:szCs w:val="22"/>
          <w:lang w:val="de-DE"/>
        </w:rPr>
        <w:t>iten</w:t>
      </w:r>
      <w:r>
        <w:rPr>
          <w:rFonts w:ascii="Arial" w:eastAsia="Tahoma" w:hAnsi="Arial" w:cs="Arial"/>
          <w:spacing w:val="-1"/>
          <w:sz w:val="22"/>
          <w:szCs w:val="22"/>
          <w:lang w:val="de-DE"/>
        </w:rPr>
        <w:t xml:space="preserve"> </w:t>
      </w:r>
      <w:r>
        <w:rPr>
          <w:rFonts w:ascii="Arial" w:eastAsia="Tahoma" w:hAnsi="Arial" w:cs="Arial"/>
          <w:spacing w:val="1"/>
          <w:sz w:val="22"/>
          <w:szCs w:val="22"/>
          <w:lang w:val="de-DE"/>
        </w:rPr>
        <w:t>z</w:t>
      </w:r>
      <w:r>
        <w:rPr>
          <w:rFonts w:ascii="Arial" w:eastAsia="Tahoma" w:hAnsi="Arial" w:cs="Arial"/>
          <w:sz w:val="22"/>
          <w:szCs w:val="22"/>
          <w:lang w:val="de-DE"/>
        </w:rPr>
        <w:t>u le</w:t>
      </w:r>
      <w:r>
        <w:rPr>
          <w:rFonts w:ascii="Arial" w:eastAsia="Tahoma" w:hAnsi="Arial" w:cs="Arial"/>
          <w:spacing w:val="-1"/>
          <w:sz w:val="22"/>
          <w:szCs w:val="22"/>
          <w:lang w:val="de-DE"/>
        </w:rPr>
        <w:t>i</w:t>
      </w:r>
      <w:r>
        <w:rPr>
          <w:rFonts w:ascii="Arial" w:eastAsia="Tahoma" w:hAnsi="Arial" w:cs="Arial"/>
          <w:sz w:val="22"/>
          <w:szCs w:val="22"/>
          <w:lang w:val="de-DE"/>
        </w:rPr>
        <w:t>ste</w:t>
      </w:r>
      <w:r>
        <w:rPr>
          <w:rFonts w:ascii="Arial" w:eastAsia="Tahoma" w:hAnsi="Arial" w:cs="Arial"/>
          <w:spacing w:val="-1"/>
          <w:sz w:val="22"/>
          <w:szCs w:val="22"/>
          <w:lang w:val="de-DE"/>
        </w:rPr>
        <w:t>n</w:t>
      </w:r>
      <w:r>
        <w:rPr>
          <w:rFonts w:ascii="Arial" w:eastAsia="Tahoma" w:hAnsi="Arial" w:cs="Arial"/>
          <w:sz w:val="22"/>
          <w:szCs w:val="22"/>
          <w:lang w:val="de-DE"/>
        </w:rPr>
        <w:t>:</w:t>
      </w:r>
      <w:r>
        <w:rPr>
          <w:rFonts w:ascii="Arial" w:eastAsia="Tahoma" w:hAnsi="Arial" w:cs="Arial"/>
          <w:sz w:val="22"/>
          <w:szCs w:val="22"/>
          <w:lang w:val="de-DE"/>
        </w:rPr>
        <w:br/>
        <w:t>Fr</w:t>
      </w:r>
      <w:r>
        <w:rPr>
          <w:rFonts w:ascii="Arial" w:eastAsia="Tahoma" w:hAnsi="Arial" w:cs="Arial"/>
          <w:spacing w:val="-1"/>
          <w:sz w:val="22"/>
          <w:szCs w:val="22"/>
          <w:lang w:val="de-DE"/>
        </w:rPr>
        <w:t>e</w:t>
      </w:r>
      <w:r>
        <w:rPr>
          <w:rFonts w:ascii="Arial" w:eastAsia="Tahoma" w:hAnsi="Arial" w:cs="Arial"/>
          <w:sz w:val="22"/>
          <w:szCs w:val="22"/>
          <w:lang w:val="de-DE"/>
        </w:rPr>
        <w:t>itag,</w:t>
      </w:r>
      <w:r>
        <w:rPr>
          <w:rFonts w:ascii="Arial" w:eastAsia="Tahoma" w:hAnsi="Arial" w:cs="Arial"/>
          <w:spacing w:val="1"/>
          <w:sz w:val="22"/>
          <w:szCs w:val="22"/>
          <w:lang w:val="de-DE"/>
        </w:rPr>
        <w:t xml:space="preserve"> </w:t>
      </w:r>
      <w:r>
        <w:rPr>
          <w:rFonts w:ascii="Arial" w:eastAsia="Tahoma" w:hAnsi="Arial" w:cs="Arial"/>
          <w:sz w:val="22"/>
          <w:szCs w:val="22"/>
          <w:lang w:val="de-DE"/>
        </w:rPr>
        <w:t>2</w:t>
      </w:r>
      <w:r w:rsidR="002E4532">
        <w:rPr>
          <w:rFonts w:ascii="Arial" w:eastAsia="Tahoma" w:hAnsi="Arial" w:cs="Arial"/>
          <w:spacing w:val="-1"/>
          <w:sz w:val="22"/>
          <w:szCs w:val="22"/>
          <w:lang w:val="de-DE"/>
        </w:rPr>
        <w:t>6</w:t>
      </w:r>
      <w:r>
        <w:rPr>
          <w:rFonts w:ascii="Arial" w:eastAsia="Tahoma" w:hAnsi="Arial" w:cs="Arial"/>
          <w:sz w:val="22"/>
          <w:szCs w:val="22"/>
          <w:lang w:val="de-DE"/>
        </w:rPr>
        <w:t>.1</w:t>
      </w:r>
      <w:r>
        <w:rPr>
          <w:rFonts w:ascii="Arial" w:eastAsia="Tahoma" w:hAnsi="Arial" w:cs="Arial"/>
          <w:spacing w:val="-1"/>
          <w:sz w:val="22"/>
          <w:szCs w:val="22"/>
          <w:lang w:val="de-DE"/>
        </w:rPr>
        <w:t>0</w:t>
      </w:r>
      <w:r>
        <w:rPr>
          <w:rFonts w:ascii="Arial" w:eastAsia="Tahoma" w:hAnsi="Arial" w:cs="Arial"/>
          <w:sz w:val="22"/>
          <w:szCs w:val="22"/>
          <w:lang w:val="de-DE"/>
        </w:rPr>
        <w:t>.2</w:t>
      </w:r>
      <w:r>
        <w:rPr>
          <w:rFonts w:ascii="Arial" w:eastAsia="Tahoma" w:hAnsi="Arial" w:cs="Arial"/>
          <w:spacing w:val="-1"/>
          <w:sz w:val="22"/>
          <w:szCs w:val="22"/>
          <w:lang w:val="de-DE"/>
        </w:rPr>
        <w:t>0</w:t>
      </w:r>
      <w:r>
        <w:rPr>
          <w:rFonts w:ascii="Arial" w:eastAsia="Tahoma" w:hAnsi="Arial" w:cs="Arial"/>
          <w:sz w:val="22"/>
          <w:szCs w:val="22"/>
          <w:lang w:val="de-DE"/>
        </w:rPr>
        <w:t>1</w:t>
      </w:r>
      <w:r w:rsidR="002E4532">
        <w:rPr>
          <w:rFonts w:ascii="Arial" w:eastAsia="Tahoma" w:hAnsi="Arial" w:cs="Arial"/>
          <w:spacing w:val="-1"/>
          <w:sz w:val="22"/>
          <w:szCs w:val="22"/>
          <w:lang w:val="de-DE"/>
        </w:rPr>
        <w:t>8</w:t>
      </w:r>
      <w:r>
        <w:rPr>
          <w:rFonts w:ascii="Arial" w:eastAsia="Tahoma" w:hAnsi="Arial" w:cs="Arial"/>
          <w:sz w:val="22"/>
          <w:szCs w:val="22"/>
          <w:lang w:val="de-DE"/>
        </w:rPr>
        <w:t>,</w:t>
      </w:r>
      <w:r>
        <w:rPr>
          <w:rFonts w:ascii="Arial" w:eastAsia="Tahoma" w:hAnsi="Arial" w:cs="Arial"/>
          <w:spacing w:val="-2"/>
          <w:sz w:val="22"/>
          <w:szCs w:val="22"/>
          <w:lang w:val="de-DE"/>
        </w:rPr>
        <w:t xml:space="preserve"> </w:t>
      </w:r>
      <w:r>
        <w:rPr>
          <w:rFonts w:ascii="Arial" w:eastAsia="Tahoma" w:hAnsi="Arial" w:cs="Arial"/>
          <w:sz w:val="22"/>
          <w:szCs w:val="22"/>
          <w:lang w:val="de-DE"/>
        </w:rPr>
        <w:t>19</w:t>
      </w:r>
      <w:r>
        <w:rPr>
          <w:rFonts w:ascii="Arial" w:eastAsia="Tahoma" w:hAnsi="Arial" w:cs="Arial"/>
          <w:spacing w:val="-2"/>
          <w:sz w:val="22"/>
          <w:szCs w:val="22"/>
          <w:lang w:val="de-DE"/>
        </w:rPr>
        <w:t xml:space="preserve"> </w:t>
      </w:r>
      <w:r>
        <w:rPr>
          <w:rFonts w:ascii="Arial" w:eastAsia="Tahoma" w:hAnsi="Arial" w:cs="Arial"/>
          <w:sz w:val="22"/>
          <w:szCs w:val="22"/>
          <w:lang w:val="de-DE"/>
        </w:rPr>
        <w:t xml:space="preserve">bis 24 </w:t>
      </w:r>
      <w:r>
        <w:rPr>
          <w:rFonts w:ascii="Arial" w:eastAsia="Tahoma" w:hAnsi="Arial" w:cs="Arial"/>
          <w:spacing w:val="-1"/>
          <w:sz w:val="22"/>
          <w:szCs w:val="22"/>
          <w:lang w:val="de-DE"/>
        </w:rPr>
        <w:t>Uh</w:t>
      </w:r>
      <w:r>
        <w:rPr>
          <w:rFonts w:ascii="Arial" w:eastAsia="Tahoma" w:hAnsi="Arial" w:cs="Arial"/>
          <w:sz w:val="22"/>
          <w:szCs w:val="22"/>
          <w:lang w:val="de-DE"/>
        </w:rPr>
        <w:t>r</w:t>
      </w:r>
      <w:r w:rsidR="002E4532">
        <w:rPr>
          <w:rFonts w:ascii="Arial" w:eastAsia="Tahoma" w:hAnsi="Arial" w:cs="Arial"/>
          <w:sz w:val="22"/>
          <w:szCs w:val="22"/>
          <w:lang w:val="de-DE"/>
        </w:rPr>
        <w:t xml:space="preserve"> und</w:t>
      </w:r>
      <w:r>
        <w:rPr>
          <w:rFonts w:ascii="Arial" w:eastAsia="Tahoma" w:hAnsi="Arial" w:cs="Arial"/>
          <w:sz w:val="22"/>
          <w:szCs w:val="22"/>
          <w:lang w:val="de-DE"/>
        </w:rPr>
        <w:br/>
        <w:t>S</w:t>
      </w:r>
      <w:r>
        <w:rPr>
          <w:rFonts w:ascii="Arial" w:eastAsia="Tahoma" w:hAnsi="Arial" w:cs="Arial"/>
          <w:spacing w:val="-1"/>
          <w:sz w:val="22"/>
          <w:szCs w:val="22"/>
          <w:lang w:val="de-DE"/>
        </w:rPr>
        <w:t>am</w:t>
      </w:r>
      <w:r>
        <w:rPr>
          <w:rFonts w:ascii="Arial" w:eastAsia="Tahoma" w:hAnsi="Arial" w:cs="Arial"/>
          <w:sz w:val="22"/>
          <w:szCs w:val="22"/>
          <w:lang w:val="de-DE"/>
        </w:rPr>
        <w:t>stag,</w:t>
      </w:r>
      <w:r>
        <w:rPr>
          <w:rFonts w:ascii="Arial" w:eastAsia="Tahoma" w:hAnsi="Arial" w:cs="Arial"/>
          <w:spacing w:val="1"/>
          <w:sz w:val="22"/>
          <w:szCs w:val="22"/>
          <w:lang w:val="de-DE"/>
        </w:rPr>
        <w:t xml:space="preserve"> </w:t>
      </w:r>
      <w:r w:rsidR="002E4532">
        <w:rPr>
          <w:rFonts w:ascii="Arial" w:eastAsia="Tahoma" w:hAnsi="Arial" w:cs="Arial"/>
          <w:sz w:val="22"/>
          <w:szCs w:val="22"/>
          <w:lang w:val="de-DE"/>
        </w:rPr>
        <w:t>27</w:t>
      </w:r>
      <w:r>
        <w:rPr>
          <w:rFonts w:ascii="Arial" w:eastAsia="Tahoma" w:hAnsi="Arial" w:cs="Arial"/>
          <w:sz w:val="22"/>
          <w:szCs w:val="22"/>
          <w:lang w:val="de-DE"/>
        </w:rPr>
        <w:t>.1</w:t>
      </w:r>
      <w:r>
        <w:rPr>
          <w:rFonts w:ascii="Arial" w:eastAsia="Tahoma" w:hAnsi="Arial" w:cs="Arial"/>
          <w:spacing w:val="-1"/>
          <w:sz w:val="22"/>
          <w:szCs w:val="22"/>
          <w:lang w:val="de-DE"/>
        </w:rPr>
        <w:t>0</w:t>
      </w:r>
      <w:r>
        <w:rPr>
          <w:rFonts w:ascii="Arial" w:eastAsia="Tahoma" w:hAnsi="Arial" w:cs="Arial"/>
          <w:sz w:val="22"/>
          <w:szCs w:val="22"/>
          <w:lang w:val="de-DE"/>
        </w:rPr>
        <w:t>.2</w:t>
      </w:r>
      <w:r>
        <w:rPr>
          <w:rFonts w:ascii="Arial" w:eastAsia="Tahoma" w:hAnsi="Arial" w:cs="Arial"/>
          <w:spacing w:val="-1"/>
          <w:sz w:val="22"/>
          <w:szCs w:val="22"/>
          <w:lang w:val="de-DE"/>
        </w:rPr>
        <w:t>0</w:t>
      </w:r>
      <w:r>
        <w:rPr>
          <w:rFonts w:ascii="Arial" w:eastAsia="Tahoma" w:hAnsi="Arial" w:cs="Arial"/>
          <w:sz w:val="22"/>
          <w:szCs w:val="22"/>
          <w:lang w:val="de-DE"/>
        </w:rPr>
        <w:t>1</w:t>
      </w:r>
      <w:r w:rsidR="002E4532">
        <w:rPr>
          <w:rFonts w:ascii="Arial" w:eastAsia="Tahoma" w:hAnsi="Arial" w:cs="Arial"/>
          <w:spacing w:val="-1"/>
          <w:sz w:val="22"/>
          <w:szCs w:val="22"/>
          <w:lang w:val="de-DE"/>
        </w:rPr>
        <w:t>8</w:t>
      </w:r>
      <w:r>
        <w:rPr>
          <w:rFonts w:ascii="Arial" w:eastAsia="Tahoma" w:hAnsi="Arial" w:cs="Arial"/>
          <w:sz w:val="22"/>
          <w:szCs w:val="22"/>
          <w:lang w:val="de-DE"/>
        </w:rPr>
        <w:t>,</w:t>
      </w:r>
      <w:r>
        <w:rPr>
          <w:rFonts w:ascii="Arial" w:eastAsia="Tahoma" w:hAnsi="Arial" w:cs="Arial"/>
          <w:spacing w:val="-2"/>
          <w:sz w:val="22"/>
          <w:szCs w:val="22"/>
          <w:lang w:val="de-DE"/>
        </w:rPr>
        <w:t xml:space="preserve"> </w:t>
      </w:r>
      <w:r>
        <w:rPr>
          <w:rFonts w:ascii="Arial" w:eastAsia="Tahoma" w:hAnsi="Arial" w:cs="Arial"/>
          <w:sz w:val="22"/>
          <w:szCs w:val="22"/>
          <w:lang w:val="de-DE"/>
        </w:rPr>
        <w:t>19</w:t>
      </w:r>
      <w:r>
        <w:rPr>
          <w:rFonts w:ascii="Arial" w:eastAsia="Tahoma" w:hAnsi="Arial" w:cs="Arial"/>
          <w:spacing w:val="-3"/>
          <w:sz w:val="22"/>
          <w:szCs w:val="22"/>
          <w:lang w:val="de-DE"/>
        </w:rPr>
        <w:t xml:space="preserve"> </w:t>
      </w:r>
      <w:r>
        <w:rPr>
          <w:rFonts w:ascii="Arial" w:eastAsia="Tahoma" w:hAnsi="Arial" w:cs="Arial"/>
          <w:spacing w:val="1"/>
          <w:sz w:val="22"/>
          <w:szCs w:val="22"/>
          <w:lang w:val="de-DE"/>
        </w:rPr>
        <w:t>b</w:t>
      </w:r>
      <w:r>
        <w:rPr>
          <w:rFonts w:ascii="Arial" w:eastAsia="Tahoma" w:hAnsi="Arial" w:cs="Arial"/>
          <w:sz w:val="22"/>
          <w:szCs w:val="22"/>
          <w:lang w:val="de-DE"/>
        </w:rPr>
        <w:t>is 24 U</w:t>
      </w:r>
      <w:r>
        <w:rPr>
          <w:rFonts w:ascii="Arial" w:eastAsia="Tahoma" w:hAnsi="Arial" w:cs="Arial"/>
          <w:spacing w:val="-1"/>
          <w:sz w:val="22"/>
          <w:szCs w:val="22"/>
          <w:lang w:val="de-DE"/>
        </w:rPr>
        <w:t>h</w:t>
      </w:r>
      <w:r>
        <w:rPr>
          <w:rFonts w:ascii="Arial" w:eastAsia="Tahoma" w:hAnsi="Arial" w:cs="Arial"/>
          <w:sz w:val="22"/>
          <w:szCs w:val="22"/>
          <w:lang w:val="de-DE"/>
        </w:rPr>
        <w:t>r</w:t>
      </w:r>
      <w:r>
        <w:rPr>
          <w:rFonts w:ascii="Arial" w:eastAsia="Tahoma" w:hAnsi="Arial" w:cs="Arial"/>
          <w:sz w:val="22"/>
          <w:szCs w:val="22"/>
          <w:lang w:val="de-DE"/>
        </w:rPr>
        <w:br/>
        <w:t>A</w:t>
      </w:r>
      <w:r>
        <w:rPr>
          <w:rFonts w:ascii="Arial" w:eastAsia="Tahoma" w:hAnsi="Arial" w:cs="Arial"/>
          <w:spacing w:val="-1"/>
          <w:sz w:val="22"/>
          <w:szCs w:val="22"/>
          <w:lang w:val="de-DE"/>
        </w:rPr>
        <w:t>n</w:t>
      </w:r>
      <w:r>
        <w:rPr>
          <w:rFonts w:ascii="Arial" w:eastAsia="Tahoma" w:hAnsi="Arial" w:cs="Arial"/>
          <w:sz w:val="22"/>
          <w:szCs w:val="22"/>
          <w:lang w:val="de-DE"/>
        </w:rPr>
        <w:t>ge</w:t>
      </w:r>
      <w:r>
        <w:rPr>
          <w:rFonts w:ascii="Arial" w:eastAsia="Tahoma" w:hAnsi="Arial" w:cs="Arial"/>
          <w:spacing w:val="-1"/>
          <w:sz w:val="22"/>
          <w:szCs w:val="22"/>
          <w:lang w:val="de-DE"/>
        </w:rPr>
        <w:t>n</w:t>
      </w:r>
      <w:r>
        <w:rPr>
          <w:rFonts w:ascii="Arial" w:eastAsia="Tahoma" w:hAnsi="Arial" w:cs="Arial"/>
          <w:sz w:val="22"/>
          <w:szCs w:val="22"/>
          <w:lang w:val="de-DE"/>
        </w:rPr>
        <w:t>om</w:t>
      </w:r>
      <w:r>
        <w:rPr>
          <w:rFonts w:ascii="Arial" w:eastAsia="Tahoma" w:hAnsi="Arial" w:cs="Arial"/>
          <w:spacing w:val="-1"/>
          <w:sz w:val="22"/>
          <w:szCs w:val="22"/>
          <w:lang w:val="de-DE"/>
        </w:rPr>
        <w:t>me</w:t>
      </w:r>
      <w:r>
        <w:rPr>
          <w:rFonts w:ascii="Arial" w:eastAsia="Tahoma" w:hAnsi="Arial" w:cs="Arial"/>
          <w:sz w:val="22"/>
          <w:szCs w:val="22"/>
          <w:lang w:val="de-DE"/>
        </w:rPr>
        <w:t>n w</w:t>
      </w:r>
      <w:r>
        <w:rPr>
          <w:rFonts w:ascii="Arial" w:eastAsia="Tahoma" w:hAnsi="Arial" w:cs="Arial"/>
          <w:spacing w:val="-1"/>
          <w:sz w:val="22"/>
          <w:szCs w:val="22"/>
          <w:lang w:val="de-DE"/>
        </w:rPr>
        <w:t>e</w:t>
      </w:r>
      <w:r>
        <w:rPr>
          <w:rFonts w:ascii="Arial" w:eastAsia="Tahoma" w:hAnsi="Arial" w:cs="Arial"/>
          <w:sz w:val="22"/>
          <w:szCs w:val="22"/>
          <w:lang w:val="de-DE"/>
        </w:rPr>
        <w:t>rd</w:t>
      </w:r>
      <w:r>
        <w:rPr>
          <w:rFonts w:ascii="Arial" w:eastAsia="Tahoma" w:hAnsi="Arial" w:cs="Arial"/>
          <w:spacing w:val="-1"/>
          <w:sz w:val="22"/>
          <w:szCs w:val="22"/>
          <w:lang w:val="de-DE"/>
        </w:rPr>
        <w:t>e</w:t>
      </w:r>
      <w:r>
        <w:rPr>
          <w:rFonts w:ascii="Arial" w:eastAsia="Tahoma" w:hAnsi="Arial" w:cs="Arial"/>
          <w:sz w:val="22"/>
          <w:szCs w:val="22"/>
          <w:lang w:val="de-DE"/>
        </w:rPr>
        <w:t xml:space="preserve">n </w:t>
      </w:r>
      <w:r>
        <w:rPr>
          <w:rFonts w:ascii="Arial" w:eastAsia="Tahoma" w:hAnsi="Arial" w:cs="Arial"/>
          <w:spacing w:val="1"/>
          <w:sz w:val="22"/>
          <w:szCs w:val="22"/>
          <w:lang w:val="de-DE"/>
        </w:rPr>
        <w:t>k</w:t>
      </w:r>
      <w:r>
        <w:rPr>
          <w:rFonts w:ascii="Arial" w:eastAsia="Tahoma" w:hAnsi="Arial" w:cs="Arial"/>
          <w:spacing w:val="-2"/>
          <w:sz w:val="22"/>
          <w:szCs w:val="22"/>
          <w:lang w:val="de-DE"/>
        </w:rPr>
        <w:t>ö</w:t>
      </w:r>
      <w:r>
        <w:rPr>
          <w:rFonts w:ascii="Arial" w:eastAsia="Tahoma" w:hAnsi="Arial" w:cs="Arial"/>
          <w:spacing w:val="-1"/>
          <w:sz w:val="22"/>
          <w:szCs w:val="22"/>
          <w:lang w:val="de-DE"/>
        </w:rPr>
        <w:t>nne</w:t>
      </w:r>
      <w:r>
        <w:rPr>
          <w:rFonts w:ascii="Arial" w:eastAsia="Tahoma" w:hAnsi="Arial" w:cs="Arial"/>
          <w:sz w:val="22"/>
          <w:szCs w:val="22"/>
          <w:lang w:val="de-DE"/>
        </w:rPr>
        <w:t>n n</w:t>
      </w:r>
      <w:r>
        <w:rPr>
          <w:rFonts w:ascii="Arial" w:eastAsia="Tahoma" w:hAnsi="Arial" w:cs="Arial"/>
          <w:spacing w:val="-1"/>
          <w:sz w:val="22"/>
          <w:szCs w:val="22"/>
          <w:lang w:val="de-DE"/>
        </w:rPr>
        <w:t>u</w:t>
      </w:r>
      <w:r>
        <w:rPr>
          <w:rFonts w:ascii="Arial" w:eastAsia="Tahoma" w:hAnsi="Arial" w:cs="Arial"/>
          <w:sz w:val="22"/>
          <w:szCs w:val="22"/>
          <w:lang w:val="de-DE"/>
        </w:rPr>
        <w:t>r K</w:t>
      </w:r>
      <w:r>
        <w:rPr>
          <w:rFonts w:ascii="Arial" w:eastAsia="Tahoma" w:hAnsi="Arial" w:cs="Arial"/>
          <w:spacing w:val="-1"/>
          <w:sz w:val="22"/>
          <w:szCs w:val="22"/>
          <w:lang w:val="de-DE"/>
        </w:rPr>
        <w:t>un</w:t>
      </w:r>
      <w:r>
        <w:rPr>
          <w:rFonts w:ascii="Arial" w:eastAsia="Tahoma" w:hAnsi="Arial" w:cs="Arial"/>
          <w:sz w:val="22"/>
          <w:szCs w:val="22"/>
          <w:lang w:val="de-DE"/>
        </w:rPr>
        <w:t>s</w:t>
      </w:r>
      <w:r>
        <w:rPr>
          <w:rFonts w:ascii="Arial" w:eastAsia="Tahoma" w:hAnsi="Arial" w:cs="Arial"/>
          <w:spacing w:val="2"/>
          <w:sz w:val="22"/>
          <w:szCs w:val="22"/>
          <w:lang w:val="de-DE"/>
        </w:rPr>
        <w:t>t</w:t>
      </w:r>
      <w:r>
        <w:rPr>
          <w:rFonts w:ascii="Arial" w:eastAsia="Tahoma" w:hAnsi="Arial" w:cs="Arial"/>
          <w:sz w:val="22"/>
          <w:szCs w:val="22"/>
          <w:lang w:val="de-DE"/>
        </w:rPr>
        <w:t xml:space="preserve">- </w:t>
      </w:r>
      <w:r>
        <w:rPr>
          <w:rFonts w:ascii="Arial" w:eastAsia="Tahoma" w:hAnsi="Arial" w:cs="Arial"/>
          <w:spacing w:val="-1"/>
          <w:sz w:val="22"/>
          <w:szCs w:val="22"/>
          <w:lang w:val="de-DE"/>
        </w:rPr>
        <w:t>un</w:t>
      </w:r>
      <w:r>
        <w:rPr>
          <w:rFonts w:ascii="Arial" w:eastAsia="Tahoma" w:hAnsi="Arial" w:cs="Arial"/>
          <w:sz w:val="22"/>
          <w:szCs w:val="22"/>
          <w:lang w:val="de-DE"/>
        </w:rPr>
        <w:t>d</w:t>
      </w:r>
      <w:r>
        <w:rPr>
          <w:rFonts w:ascii="Arial" w:eastAsia="Tahoma" w:hAnsi="Arial" w:cs="Arial"/>
          <w:spacing w:val="1"/>
          <w:sz w:val="22"/>
          <w:szCs w:val="22"/>
          <w:lang w:val="de-DE"/>
        </w:rPr>
        <w:t xml:space="preserve"> </w:t>
      </w:r>
      <w:r>
        <w:rPr>
          <w:rFonts w:ascii="Arial" w:eastAsia="Tahoma" w:hAnsi="Arial" w:cs="Arial"/>
          <w:sz w:val="22"/>
          <w:szCs w:val="22"/>
          <w:lang w:val="de-DE"/>
        </w:rPr>
        <w:t>K</w:t>
      </w:r>
      <w:r>
        <w:rPr>
          <w:rFonts w:ascii="Arial" w:eastAsia="Tahoma" w:hAnsi="Arial" w:cs="Arial"/>
          <w:spacing w:val="-1"/>
          <w:sz w:val="22"/>
          <w:szCs w:val="22"/>
          <w:lang w:val="de-DE"/>
        </w:rPr>
        <w:t>u</w:t>
      </w:r>
      <w:r>
        <w:rPr>
          <w:rFonts w:ascii="Arial" w:eastAsia="Tahoma" w:hAnsi="Arial" w:cs="Arial"/>
          <w:sz w:val="22"/>
          <w:szCs w:val="22"/>
          <w:lang w:val="de-DE"/>
        </w:rPr>
        <w:t>l</w:t>
      </w:r>
      <w:r>
        <w:rPr>
          <w:rFonts w:ascii="Arial" w:eastAsia="Tahoma" w:hAnsi="Arial" w:cs="Arial"/>
          <w:spacing w:val="-2"/>
          <w:sz w:val="22"/>
          <w:szCs w:val="22"/>
          <w:lang w:val="de-DE"/>
        </w:rPr>
        <w:t>t</w:t>
      </w:r>
      <w:r>
        <w:rPr>
          <w:rFonts w:ascii="Arial" w:eastAsia="Tahoma" w:hAnsi="Arial" w:cs="Arial"/>
          <w:spacing w:val="-1"/>
          <w:sz w:val="22"/>
          <w:szCs w:val="22"/>
          <w:lang w:val="de-DE"/>
        </w:rPr>
        <w:t>u</w:t>
      </w:r>
      <w:r>
        <w:rPr>
          <w:rFonts w:ascii="Arial" w:eastAsia="Tahoma" w:hAnsi="Arial" w:cs="Arial"/>
          <w:sz w:val="22"/>
          <w:szCs w:val="22"/>
          <w:lang w:val="de-DE"/>
        </w:rPr>
        <w:t>rb</w:t>
      </w:r>
      <w:r>
        <w:rPr>
          <w:rFonts w:ascii="Arial" w:eastAsia="Tahoma" w:hAnsi="Arial" w:cs="Arial"/>
          <w:spacing w:val="-1"/>
          <w:sz w:val="22"/>
          <w:szCs w:val="22"/>
          <w:lang w:val="de-DE"/>
        </w:rPr>
        <w:t>e</w:t>
      </w:r>
      <w:r>
        <w:rPr>
          <w:rFonts w:ascii="Arial" w:eastAsia="Tahoma" w:hAnsi="Arial" w:cs="Arial"/>
          <w:sz w:val="22"/>
          <w:szCs w:val="22"/>
          <w:lang w:val="de-DE"/>
        </w:rPr>
        <w:t>iträg</w:t>
      </w:r>
      <w:r>
        <w:rPr>
          <w:rFonts w:ascii="Arial" w:eastAsia="Tahoma" w:hAnsi="Arial" w:cs="Arial"/>
          <w:spacing w:val="-1"/>
          <w:sz w:val="22"/>
          <w:szCs w:val="22"/>
          <w:lang w:val="de-DE"/>
        </w:rPr>
        <w:t>e</w:t>
      </w:r>
      <w:r>
        <w:rPr>
          <w:rFonts w:ascii="Arial" w:eastAsia="Tahoma" w:hAnsi="Arial" w:cs="Arial"/>
          <w:sz w:val="22"/>
          <w:szCs w:val="22"/>
          <w:lang w:val="de-DE"/>
        </w:rPr>
        <w:t>.</w:t>
      </w:r>
      <w:r>
        <w:rPr>
          <w:rFonts w:ascii="Arial" w:eastAsia="Tahoma" w:hAnsi="Arial" w:cs="Arial"/>
          <w:spacing w:val="1"/>
          <w:sz w:val="22"/>
          <w:szCs w:val="22"/>
          <w:lang w:val="de-DE"/>
        </w:rPr>
        <w:t xml:space="preserve"> </w:t>
      </w:r>
      <w:r>
        <w:rPr>
          <w:rFonts w:ascii="Arial" w:eastAsia="Tahoma" w:hAnsi="Arial" w:cs="Arial"/>
          <w:sz w:val="22"/>
          <w:szCs w:val="22"/>
          <w:lang w:val="de-DE"/>
        </w:rPr>
        <w:t>B</w:t>
      </w:r>
      <w:r>
        <w:rPr>
          <w:rFonts w:ascii="Arial" w:eastAsia="Tahoma" w:hAnsi="Arial" w:cs="Arial"/>
          <w:spacing w:val="-1"/>
          <w:sz w:val="22"/>
          <w:szCs w:val="22"/>
          <w:lang w:val="de-DE"/>
        </w:rPr>
        <w:t>e</w:t>
      </w:r>
      <w:r>
        <w:rPr>
          <w:rFonts w:ascii="Arial" w:eastAsia="Tahoma" w:hAnsi="Arial" w:cs="Arial"/>
          <w:sz w:val="22"/>
          <w:szCs w:val="22"/>
          <w:lang w:val="de-DE"/>
        </w:rPr>
        <w:t>iträg</w:t>
      </w:r>
      <w:r>
        <w:rPr>
          <w:rFonts w:ascii="Arial" w:eastAsia="Tahoma" w:hAnsi="Arial" w:cs="Arial"/>
          <w:spacing w:val="-1"/>
          <w:sz w:val="22"/>
          <w:szCs w:val="22"/>
          <w:lang w:val="de-DE"/>
        </w:rPr>
        <w:t>e</w:t>
      </w:r>
      <w:r>
        <w:rPr>
          <w:rFonts w:ascii="Arial" w:eastAsia="Tahoma" w:hAnsi="Arial" w:cs="Arial"/>
          <w:sz w:val="22"/>
          <w:szCs w:val="22"/>
          <w:lang w:val="de-DE"/>
        </w:rPr>
        <w:t>,</w:t>
      </w:r>
      <w:r>
        <w:rPr>
          <w:rFonts w:ascii="Arial" w:eastAsia="Tahoma" w:hAnsi="Arial" w:cs="Arial"/>
          <w:spacing w:val="-1"/>
          <w:sz w:val="22"/>
          <w:szCs w:val="22"/>
          <w:lang w:val="de-DE"/>
        </w:rPr>
        <w:t xml:space="preserve"> </w:t>
      </w:r>
      <w:r>
        <w:rPr>
          <w:rFonts w:ascii="Arial" w:eastAsia="Tahoma" w:hAnsi="Arial" w:cs="Arial"/>
          <w:sz w:val="22"/>
          <w:szCs w:val="22"/>
          <w:lang w:val="de-DE"/>
        </w:rPr>
        <w:t>die</w:t>
      </w:r>
      <w:r>
        <w:rPr>
          <w:rFonts w:ascii="Arial" w:eastAsia="Tahoma" w:hAnsi="Arial" w:cs="Arial"/>
          <w:spacing w:val="-2"/>
          <w:sz w:val="22"/>
          <w:szCs w:val="22"/>
          <w:lang w:val="de-DE"/>
        </w:rPr>
        <w:t xml:space="preserve"> </w:t>
      </w:r>
      <w:r>
        <w:rPr>
          <w:rFonts w:ascii="Arial" w:eastAsia="Tahoma" w:hAnsi="Arial" w:cs="Arial"/>
          <w:spacing w:val="-1"/>
          <w:sz w:val="22"/>
          <w:szCs w:val="22"/>
          <w:lang w:val="de-DE"/>
        </w:rPr>
        <w:t>nu</w:t>
      </w:r>
      <w:r>
        <w:rPr>
          <w:rFonts w:ascii="Arial" w:eastAsia="Tahoma" w:hAnsi="Arial" w:cs="Arial"/>
          <w:sz w:val="22"/>
          <w:szCs w:val="22"/>
          <w:lang w:val="de-DE"/>
        </w:rPr>
        <w:t xml:space="preserve">r der </w:t>
      </w:r>
      <w:r>
        <w:rPr>
          <w:rFonts w:ascii="Arial" w:eastAsia="Tahoma" w:hAnsi="Arial" w:cs="Arial"/>
          <w:spacing w:val="-1"/>
          <w:sz w:val="22"/>
          <w:szCs w:val="22"/>
          <w:lang w:val="de-DE"/>
        </w:rPr>
        <w:t>Ge</w:t>
      </w:r>
      <w:r>
        <w:rPr>
          <w:rFonts w:ascii="Arial" w:eastAsia="Tahoma" w:hAnsi="Arial" w:cs="Arial"/>
          <w:sz w:val="22"/>
          <w:szCs w:val="22"/>
          <w:lang w:val="de-DE"/>
        </w:rPr>
        <w:t>s</w:t>
      </w:r>
      <w:r>
        <w:rPr>
          <w:rFonts w:ascii="Arial" w:eastAsia="Tahoma" w:hAnsi="Arial" w:cs="Arial"/>
          <w:spacing w:val="-1"/>
          <w:sz w:val="22"/>
          <w:szCs w:val="22"/>
          <w:lang w:val="de-DE"/>
        </w:rPr>
        <w:t>e</w:t>
      </w:r>
      <w:r>
        <w:rPr>
          <w:rFonts w:ascii="Arial" w:eastAsia="Tahoma" w:hAnsi="Arial" w:cs="Arial"/>
          <w:sz w:val="22"/>
          <w:szCs w:val="22"/>
          <w:lang w:val="de-DE"/>
        </w:rPr>
        <w:t>lligkeit</w:t>
      </w:r>
      <w:r>
        <w:rPr>
          <w:rFonts w:ascii="Arial" w:eastAsia="Tahoma" w:hAnsi="Arial" w:cs="Arial"/>
          <w:spacing w:val="1"/>
          <w:sz w:val="22"/>
          <w:szCs w:val="22"/>
          <w:lang w:val="de-DE"/>
        </w:rPr>
        <w:t xml:space="preserve"> </w:t>
      </w:r>
      <w:r>
        <w:rPr>
          <w:rFonts w:ascii="Arial" w:eastAsia="Tahoma" w:hAnsi="Arial" w:cs="Arial"/>
          <w:sz w:val="22"/>
          <w:szCs w:val="22"/>
          <w:lang w:val="de-DE"/>
        </w:rPr>
        <w:t>oder</w:t>
      </w:r>
      <w:r>
        <w:rPr>
          <w:rFonts w:ascii="Arial" w:eastAsia="Tahoma" w:hAnsi="Arial" w:cs="Arial"/>
          <w:spacing w:val="-2"/>
          <w:sz w:val="22"/>
          <w:szCs w:val="22"/>
          <w:lang w:val="de-DE"/>
        </w:rPr>
        <w:t xml:space="preserve"> </w:t>
      </w:r>
      <w:r>
        <w:rPr>
          <w:rFonts w:ascii="Arial" w:eastAsia="Tahoma" w:hAnsi="Arial" w:cs="Arial"/>
          <w:sz w:val="22"/>
          <w:szCs w:val="22"/>
          <w:lang w:val="de-DE"/>
        </w:rPr>
        <w:t>dem</w:t>
      </w:r>
      <w:r>
        <w:rPr>
          <w:rFonts w:ascii="Arial" w:eastAsia="Tahoma" w:hAnsi="Arial" w:cs="Arial"/>
          <w:spacing w:val="-1"/>
          <w:sz w:val="22"/>
          <w:szCs w:val="22"/>
          <w:lang w:val="de-DE"/>
        </w:rPr>
        <w:t xml:space="preserve"> </w:t>
      </w:r>
      <w:r>
        <w:rPr>
          <w:rFonts w:ascii="Arial" w:eastAsia="Tahoma" w:hAnsi="Arial" w:cs="Arial"/>
          <w:sz w:val="22"/>
          <w:szCs w:val="22"/>
          <w:lang w:val="de-DE"/>
        </w:rPr>
        <w:t>Fe</w:t>
      </w:r>
      <w:r>
        <w:rPr>
          <w:rFonts w:ascii="Arial" w:eastAsia="Tahoma" w:hAnsi="Arial" w:cs="Arial"/>
          <w:spacing w:val="-3"/>
          <w:sz w:val="22"/>
          <w:szCs w:val="22"/>
          <w:lang w:val="de-DE"/>
        </w:rPr>
        <w:t>i</w:t>
      </w:r>
      <w:r>
        <w:rPr>
          <w:rFonts w:ascii="Arial" w:eastAsia="Tahoma" w:hAnsi="Arial" w:cs="Arial"/>
          <w:spacing w:val="-1"/>
          <w:sz w:val="22"/>
          <w:szCs w:val="22"/>
          <w:lang w:val="de-DE"/>
        </w:rPr>
        <w:t>e</w:t>
      </w:r>
      <w:r>
        <w:rPr>
          <w:rFonts w:ascii="Arial" w:eastAsia="Tahoma" w:hAnsi="Arial" w:cs="Arial"/>
          <w:sz w:val="22"/>
          <w:szCs w:val="22"/>
          <w:lang w:val="de-DE"/>
        </w:rPr>
        <w:t>rn di</w:t>
      </w:r>
      <w:r>
        <w:rPr>
          <w:rFonts w:ascii="Arial" w:eastAsia="Tahoma" w:hAnsi="Arial" w:cs="Arial"/>
          <w:spacing w:val="-1"/>
          <w:sz w:val="22"/>
          <w:szCs w:val="22"/>
          <w:lang w:val="de-DE"/>
        </w:rPr>
        <w:t>enen oder rein gastronomisch orientiert</w:t>
      </w:r>
      <w:r>
        <w:rPr>
          <w:rFonts w:ascii="Arial" w:eastAsia="Tahoma" w:hAnsi="Arial" w:cs="Arial"/>
          <w:sz w:val="22"/>
          <w:szCs w:val="22"/>
          <w:lang w:val="de-DE"/>
        </w:rPr>
        <w:t>,</w:t>
      </w:r>
      <w:r>
        <w:rPr>
          <w:rFonts w:ascii="Arial" w:eastAsia="Tahoma" w:hAnsi="Arial" w:cs="Arial"/>
          <w:spacing w:val="1"/>
          <w:sz w:val="22"/>
          <w:szCs w:val="22"/>
          <w:lang w:val="de-DE"/>
        </w:rPr>
        <w:t xml:space="preserve"> </w:t>
      </w:r>
      <w:r>
        <w:rPr>
          <w:rFonts w:ascii="Arial" w:eastAsia="Tahoma" w:hAnsi="Arial" w:cs="Arial"/>
          <w:sz w:val="22"/>
          <w:szCs w:val="22"/>
          <w:lang w:val="de-DE"/>
        </w:rPr>
        <w:t>können nicht berücksichtig</w:t>
      </w:r>
      <w:r w:rsidR="009613A8">
        <w:rPr>
          <w:rFonts w:ascii="Arial" w:eastAsia="Tahoma" w:hAnsi="Arial" w:cs="Arial"/>
          <w:sz w:val="22"/>
          <w:szCs w:val="22"/>
          <w:lang w:val="de-DE"/>
        </w:rPr>
        <w:t>t</w:t>
      </w:r>
      <w:r>
        <w:rPr>
          <w:rFonts w:ascii="Arial" w:eastAsia="Tahoma" w:hAnsi="Arial" w:cs="Arial"/>
          <w:sz w:val="22"/>
          <w:szCs w:val="22"/>
          <w:lang w:val="de-DE"/>
        </w:rPr>
        <w:t xml:space="preserve"> werden.</w:t>
      </w:r>
    </w:p>
    <w:p w:rsidR="000C0E3E" w:rsidRDefault="000C0E3E">
      <w:pPr>
        <w:rPr>
          <w:rFonts w:ascii="Arial" w:hAnsi="Arial" w:cs="Arial"/>
          <w:sz w:val="22"/>
          <w:szCs w:val="22"/>
          <w:lang w:val="de-DE"/>
        </w:rPr>
      </w:pPr>
    </w:p>
    <w:p w:rsidR="000C0E3E" w:rsidRDefault="00EC5390">
      <w:pPr>
        <w:pStyle w:val="Listenabsatz"/>
        <w:numPr>
          <w:ilvl w:val="0"/>
          <w:numId w:val="4"/>
        </w:numPr>
        <w:ind w:left="284" w:hanging="284"/>
        <w:rPr>
          <w:rFonts w:ascii="Arial" w:eastAsia="Tahoma" w:hAnsi="Arial" w:cs="Arial"/>
          <w:spacing w:val="-1"/>
          <w:sz w:val="22"/>
          <w:szCs w:val="22"/>
          <w:lang w:val="de-DE"/>
        </w:rPr>
      </w:pPr>
      <w:r>
        <w:rPr>
          <w:rFonts w:ascii="Arial" w:eastAsia="Tahoma" w:hAnsi="Arial" w:cs="Arial"/>
          <w:spacing w:val="-1"/>
          <w:sz w:val="22"/>
          <w:szCs w:val="22"/>
          <w:lang w:val="de-DE"/>
        </w:rPr>
        <w:t xml:space="preserve">Der </w:t>
      </w:r>
      <w:r>
        <w:rPr>
          <w:rFonts w:ascii="Arial" w:eastAsia="Tahoma" w:hAnsi="Arial" w:cs="Arial"/>
          <w:sz w:val="22"/>
          <w:szCs w:val="22"/>
          <w:lang w:val="de-DE"/>
        </w:rPr>
        <w:t xml:space="preserve">Programmpunkt-Verantwortliche </w:t>
      </w:r>
      <w:r w:rsidR="00763A79">
        <w:rPr>
          <w:rFonts w:ascii="Arial" w:eastAsia="Tahoma" w:hAnsi="Arial" w:cs="Arial"/>
          <w:spacing w:val="-1"/>
          <w:sz w:val="22"/>
          <w:szCs w:val="22"/>
          <w:lang w:val="de-DE"/>
        </w:rPr>
        <w:t>verpflichtet sich, für den angeführten und in der Anmeldung beschriebenen Programmpunkt, freien Einlass zu gewähren.</w:t>
      </w:r>
    </w:p>
    <w:p w:rsidR="000C0E3E" w:rsidRDefault="000C0E3E">
      <w:pPr>
        <w:pStyle w:val="Listenabsatz"/>
        <w:ind w:left="284"/>
        <w:rPr>
          <w:rFonts w:ascii="Arial" w:eastAsia="Tahoma" w:hAnsi="Arial" w:cs="Arial"/>
          <w:spacing w:val="-1"/>
          <w:sz w:val="22"/>
          <w:szCs w:val="22"/>
          <w:lang w:val="de-DE"/>
        </w:rPr>
      </w:pPr>
    </w:p>
    <w:p w:rsidR="000C0E3E" w:rsidRDefault="00EC5390">
      <w:pPr>
        <w:pStyle w:val="Listenabsatz"/>
        <w:numPr>
          <w:ilvl w:val="0"/>
          <w:numId w:val="4"/>
        </w:numPr>
        <w:ind w:left="284" w:hanging="284"/>
        <w:rPr>
          <w:rFonts w:ascii="Arial" w:eastAsia="Tahoma" w:hAnsi="Arial" w:cs="Arial"/>
          <w:spacing w:val="-1"/>
          <w:sz w:val="22"/>
          <w:szCs w:val="22"/>
          <w:lang w:val="de-DE"/>
        </w:rPr>
      </w:pPr>
      <w:r>
        <w:rPr>
          <w:rFonts w:ascii="Arial" w:eastAsia="Tahoma" w:hAnsi="Arial" w:cs="Arial"/>
          <w:sz w:val="22"/>
          <w:szCs w:val="22"/>
          <w:lang w:val="de-DE"/>
        </w:rPr>
        <w:lastRenderedPageBreak/>
        <w:t xml:space="preserve">Der Programmpunkt-Verantwortliche </w:t>
      </w:r>
      <w:r w:rsidR="00763A79">
        <w:rPr>
          <w:rFonts w:ascii="Arial" w:eastAsia="Tahoma" w:hAnsi="Arial" w:cs="Arial"/>
          <w:spacing w:val="-1"/>
          <w:sz w:val="22"/>
          <w:szCs w:val="22"/>
          <w:lang w:val="de-DE"/>
        </w:rPr>
        <w:t xml:space="preserve">trägt für den von ihr angebotenen Programmpunkt (sofern nicht anders vereinbart wurde) die Kosten. Auf die Möglichkeit der Programmförderung ist hingewiesen. </w:t>
      </w:r>
    </w:p>
    <w:p w:rsidR="000C0E3E" w:rsidRDefault="000C0E3E">
      <w:pPr>
        <w:pStyle w:val="Listenabsatz"/>
        <w:ind w:left="284"/>
        <w:rPr>
          <w:rFonts w:ascii="Arial" w:eastAsia="Tahoma" w:hAnsi="Arial" w:cs="Arial"/>
          <w:spacing w:val="-1"/>
          <w:sz w:val="22"/>
          <w:szCs w:val="22"/>
          <w:lang w:val="de-DE"/>
        </w:rPr>
      </w:pPr>
    </w:p>
    <w:p w:rsidR="000C0E3E" w:rsidRDefault="00EC5390">
      <w:pPr>
        <w:pStyle w:val="Listenabsatz"/>
        <w:numPr>
          <w:ilvl w:val="0"/>
          <w:numId w:val="4"/>
        </w:numPr>
        <w:ind w:left="284" w:hanging="284"/>
      </w:pPr>
      <w:r>
        <w:rPr>
          <w:rFonts w:ascii="Arial" w:eastAsia="Tahoma" w:hAnsi="Arial" w:cs="Arial"/>
          <w:sz w:val="22"/>
          <w:szCs w:val="22"/>
          <w:lang w:val="de-DE"/>
        </w:rPr>
        <w:t xml:space="preserve">Dem Programmpunkt-Verantwortlichen </w:t>
      </w:r>
      <w:r w:rsidR="00763A79">
        <w:rPr>
          <w:rFonts w:ascii="Arial" w:eastAsia="Tahoma" w:hAnsi="Arial" w:cs="Arial"/>
          <w:spacing w:val="-1"/>
          <w:sz w:val="22"/>
          <w:szCs w:val="22"/>
          <w:lang w:val="de-DE"/>
        </w:rPr>
        <w:t>ist bekannt, dass bei vergüteten Beauftragungen von selbst</w:t>
      </w:r>
      <w:r w:rsidR="002E4532">
        <w:rPr>
          <w:rFonts w:ascii="Arial" w:eastAsia="Tahoma" w:hAnsi="Arial" w:cs="Arial"/>
          <w:spacing w:val="-1"/>
          <w:sz w:val="22"/>
          <w:szCs w:val="22"/>
          <w:lang w:val="de-DE"/>
        </w:rPr>
        <w:t>st</w:t>
      </w:r>
      <w:r w:rsidR="00763A79">
        <w:rPr>
          <w:rFonts w:ascii="Arial" w:eastAsia="Tahoma" w:hAnsi="Arial" w:cs="Arial"/>
          <w:spacing w:val="-1"/>
          <w:sz w:val="22"/>
          <w:szCs w:val="22"/>
          <w:lang w:val="de-DE"/>
        </w:rPr>
        <w:t xml:space="preserve">ändigen Künstlern ggf. Beiträge an die Künstlersozialkasse von ihr abzuführen und zu tragen sind sowie die Anmeldung von ihr vorab bei der Künstlersozialkasse einzureichen ist. Infos unter: </w:t>
      </w:r>
      <w:hyperlink r:id="rId12">
        <w:r w:rsidR="00763A79">
          <w:rPr>
            <w:rStyle w:val="Internetlink"/>
            <w:rFonts w:ascii="Arial" w:eastAsia="Tahoma" w:hAnsi="Arial" w:cs="Arial"/>
            <w:spacing w:val="-1"/>
            <w:sz w:val="22"/>
            <w:szCs w:val="22"/>
            <w:lang w:val="de-DE"/>
          </w:rPr>
          <w:t>www.kuenstlersozialkasse.de</w:t>
        </w:r>
      </w:hyperlink>
    </w:p>
    <w:p w:rsidR="000C0E3E" w:rsidRDefault="000C0E3E">
      <w:pPr>
        <w:pStyle w:val="Listenabsatz"/>
        <w:ind w:left="284"/>
        <w:rPr>
          <w:rFonts w:ascii="Arial" w:eastAsia="Tahoma" w:hAnsi="Arial" w:cs="Arial"/>
          <w:spacing w:val="-1"/>
          <w:sz w:val="22"/>
          <w:szCs w:val="22"/>
          <w:lang w:val="de-DE"/>
        </w:rPr>
      </w:pPr>
    </w:p>
    <w:p w:rsidR="000C0E3E" w:rsidRPr="002E4532" w:rsidRDefault="00EC5390">
      <w:pPr>
        <w:pStyle w:val="Listenabsatz"/>
        <w:numPr>
          <w:ilvl w:val="0"/>
          <w:numId w:val="4"/>
        </w:numPr>
        <w:ind w:left="284" w:hanging="284"/>
        <w:rPr>
          <w:lang w:val="de-DE"/>
        </w:rPr>
      </w:pPr>
      <w:proofErr w:type="gramStart"/>
      <w:r>
        <w:rPr>
          <w:rFonts w:ascii="Arial" w:eastAsia="Tahoma" w:hAnsi="Arial" w:cs="Arial"/>
          <w:sz w:val="22"/>
          <w:szCs w:val="22"/>
          <w:lang w:val="de-DE"/>
        </w:rPr>
        <w:t>Dem</w:t>
      </w:r>
      <w:proofErr w:type="gramEnd"/>
      <w:r>
        <w:rPr>
          <w:rFonts w:ascii="Arial" w:eastAsia="Tahoma" w:hAnsi="Arial" w:cs="Arial"/>
          <w:sz w:val="22"/>
          <w:szCs w:val="22"/>
          <w:lang w:val="de-DE"/>
        </w:rPr>
        <w:t xml:space="preserve"> Programmpunkt-Verantwortliche </w:t>
      </w:r>
      <w:r w:rsidR="00763A79">
        <w:rPr>
          <w:rFonts w:ascii="Arial" w:eastAsia="Tahoma" w:hAnsi="Arial" w:cs="Arial"/>
          <w:spacing w:val="-1"/>
          <w:sz w:val="22"/>
          <w:szCs w:val="22"/>
          <w:lang w:val="de-DE"/>
        </w:rPr>
        <w:t>ist bekannt, dass eventuell entstehende GEMA-Gebühren von ihr zu tragen sind und von ihr spätesten</w:t>
      </w:r>
      <w:r w:rsidR="002E4532">
        <w:rPr>
          <w:rFonts w:ascii="Arial" w:eastAsia="Tahoma" w:hAnsi="Arial" w:cs="Arial"/>
          <w:spacing w:val="-1"/>
          <w:sz w:val="22"/>
          <w:szCs w:val="22"/>
          <w:lang w:val="de-DE"/>
        </w:rPr>
        <w:t>s</w:t>
      </w:r>
      <w:r w:rsidR="00763A79">
        <w:rPr>
          <w:rFonts w:ascii="Arial" w:eastAsia="Tahoma" w:hAnsi="Arial" w:cs="Arial"/>
          <w:spacing w:val="-1"/>
          <w:sz w:val="22"/>
          <w:szCs w:val="22"/>
          <w:lang w:val="de-DE"/>
        </w:rPr>
        <w:t xml:space="preserve"> am nächsten Werktag die sogenannte Playlist bei der GEMA einzureichen ist. Infos unter:  </w:t>
      </w:r>
      <w:hyperlink r:id="rId13">
        <w:r w:rsidR="00763A79">
          <w:rPr>
            <w:rStyle w:val="Internetlink"/>
            <w:rFonts w:ascii="Arial" w:eastAsia="Tahoma" w:hAnsi="Arial" w:cs="Arial"/>
            <w:spacing w:val="-1"/>
            <w:sz w:val="22"/>
            <w:szCs w:val="22"/>
            <w:lang w:val="de-DE"/>
          </w:rPr>
          <w:t>www.gema.de</w:t>
        </w:r>
      </w:hyperlink>
    </w:p>
    <w:p w:rsidR="000C0E3E" w:rsidRDefault="000C0E3E">
      <w:pPr>
        <w:pStyle w:val="Listenabsatz"/>
        <w:ind w:left="284"/>
        <w:rPr>
          <w:rFonts w:ascii="Arial" w:eastAsia="Tahoma" w:hAnsi="Arial" w:cs="Arial"/>
          <w:spacing w:val="-1"/>
          <w:sz w:val="22"/>
          <w:szCs w:val="22"/>
          <w:lang w:val="de-DE"/>
        </w:rPr>
      </w:pPr>
    </w:p>
    <w:p w:rsidR="000C0E3E" w:rsidRDefault="00EC5390">
      <w:pPr>
        <w:pStyle w:val="Listenabsatz"/>
        <w:numPr>
          <w:ilvl w:val="0"/>
          <w:numId w:val="4"/>
        </w:numPr>
        <w:ind w:left="284" w:hanging="284"/>
        <w:rPr>
          <w:rFonts w:ascii="Arial" w:eastAsia="Tahoma" w:hAnsi="Arial" w:cs="Arial"/>
          <w:spacing w:val="-1"/>
          <w:sz w:val="22"/>
          <w:szCs w:val="22"/>
          <w:lang w:val="de-DE"/>
        </w:rPr>
      </w:pPr>
      <w:r>
        <w:rPr>
          <w:rFonts w:ascii="Arial" w:eastAsia="Tahoma" w:hAnsi="Arial" w:cs="Arial"/>
          <w:sz w:val="22"/>
          <w:szCs w:val="22"/>
          <w:lang w:val="de-DE"/>
        </w:rPr>
        <w:t xml:space="preserve">Der Programmpunkt-Verantwortliche </w:t>
      </w:r>
      <w:r w:rsidR="00763A79">
        <w:rPr>
          <w:rFonts w:ascii="Arial" w:eastAsia="Tahoma" w:hAnsi="Arial" w:cs="Arial"/>
          <w:spacing w:val="-1"/>
          <w:sz w:val="22"/>
          <w:szCs w:val="22"/>
          <w:lang w:val="de-DE"/>
        </w:rPr>
        <w:t xml:space="preserve">garantiert, die gegebenenfalls für die in der Anmeldung benannte und beschriebene Veranstaltung notwendigen Genehmigungen (insbesondere Ausschankgenehmigung) bei der Ordnungsbehörde der Stadt Mannheim einzuholen. </w:t>
      </w:r>
    </w:p>
    <w:p w:rsidR="000C0E3E" w:rsidRDefault="000C0E3E">
      <w:pPr>
        <w:pStyle w:val="Listenabsatz"/>
        <w:ind w:left="284"/>
        <w:rPr>
          <w:rFonts w:ascii="Arial" w:eastAsia="Tahoma" w:hAnsi="Arial" w:cs="Arial"/>
          <w:spacing w:val="-1"/>
          <w:sz w:val="22"/>
          <w:szCs w:val="22"/>
          <w:lang w:val="de-DE"/>
        </w:rPr>
      </w:pPr>
    </w:p>
    <w:p w:rsidR="000C0E3E" w:rsidRDefault="00EC5390">
      <w:pPr>
        <w:pStyle w:val="Listenabsatz"/>
        <w:numPr>
          <w:ilvl w:val="0"/>
          <w:numId w:val="4"/>
        </w:numPr>
        <w:ind w:left="284" w:hanging="284"/>
        <w:rPr>
          <w:rFonts w:ascii="Arial" w:eastAsia="Tahoma" w:hAnsi="Arial" w:cs="Arial"/>
          <w:spacing w:val="-1"/>
          <w:sz w:val="22"/>
          <w:szCs w:val="22"/>
          <w:lang w:val="de-DE"/>
        </w:rPr>
      </w:pPr>
      <w:r>
        <w:rPr>
          <w:rFonts w:ascii="Arial" w:eastAsia="Tahoma" w:hAnsi="Arial" w:cs="Arial"/>
          <w:spacing w:val="-1"/>
          <w:sz w:val="22"/>
          <w:szCs w:val="22"/>
          <w:lang w:val="de-DE"/>
        </w:rPr>
        <w:t xml:space="preserve">Der </w:t>
      </w:r>
      <w:r>
        <w:rPr>
          <w:rFonts w:ascii="Arial" w:eastAsia="Tahoma" w:hAnsi="Arial" w:cs="Arial"/>
          <w:sz w:val="22"/>
          <w:szCs w:val="22"/>
          <w:lang w:val="de-DE"/>
        </w:rPr>
        <w:t>Programmpunkt-Verantwortliche</w:t>
      </w:r>
      <w:r>
        <w:rPr>
          <w:rFonts w:ascii="Arial" w:eastAsia="Tahoma" w:hAnsi="Arial" w:cs="Arial"/>
          <w:spacing w:val="-1"/>
          <w:sz w:val="22"/>
          <w:szCs w:val="22"/>
          <w:lang w:val="de-DE"/>
        </w:rPr>
        <w:t xml:space="preserve"> </w:t>
      </w:r>
      <w:r w:rsidR="00763A79">
        <w:rPr>
          <w:rFonts w:ascii="Arial" w:eastAsia="Tahoma" w:hAnsi="Arial" w:cs="Arial"/>
          <w:spacing w:val="-1"/>
          <w:sz w:val="22"/>
          <w:szCs w:val="22"/>
          <w:lang w:val="de-DE"/>
        </w:rPr>
        <w:t>handelt für steuerliche Angelegenheiten in eigener Verantwortlichkeit.</w:t>
      </w:r>
    </w:p>
    <w:p w:rsidR="000C0E3E" w:rsidRDefault="000C0E3E">
      <w:pPr>
        <w:pStyle w:val="Listenabsatz"/>
        <w:ind w:left="284"/>
        <w:rPr>
          <w:rFonts w:ascii="Arial" w:eastAsia="Tahoma" w:hAnsi="Arial" w:cs="Arial"/>
          <w:spacing w:val="-1"/>
          <w:sz w:val="22"/>
          <w:szCs w:val="22"/>
          <w:lang w:val="de-DE"/>
        </w:rPr>
      </w:pPr>
    </w:p>
    <w:p w:rsidR="000C0E3E" w:rsidRPr="00F26708" w:rsidRDefault="00763A79">
      <w:pPr>
        <w:pStyle w:val="Listenabsatz"/>
        <w:numPr>
          <w:ilvl w:val="0"/>
          <w:numId w:val="4"/>
        </w:numPr>
        <w:ind w:left="284" w:hanging="284"/>
        <w:rPr>
          <w:lang w:val="de-DE"/>
        </w:rPr>
      </w:pPr>
      <w:r>
        <w:rPr>
          <w:rFonts w:ascii="Arial" w:eastAsia="Tahoma" w:hAnsi="Arial" w:cs="Arial"/>
          <w:spacing w:val="-1"/>
          <w:sz w:val="22"/>
          <w:szCs w:val="22"/>
          <w:lang w:val="de-DE"/>
        </w:rPr>
        <w:t xml:space="preserve">Anmeldungen im Sinne von Programmvorschlägen sind </w:t>
      </w:r>
      <w:r w:rsidRPr="00EC5390">
        <w:rPr>
          <w:rFonts w:ascii="Arial" w:eastAsia="Tahoma" w:hAnsi="Arial" w:cs="Arial"/>
          <w:spacing w:val="-1"/>
          <w:sz w:val="22"/>
          <w:szCs w:val="22"/>
          <w:u w:val="single"/>
          <w:lang w:val="de-DE"/>
        </w:rPr>
        <w:t>ausschließlich schriftlich mit Unterschrift</w:t>
      </w:r>
      <w:r>
        <w:rPr>
          <w:rFonts w:ascii="Arial" w:eastAsia="Tahoma" w:hAnsi="Arial" w:cs="Arial"/>
          <w:spacing w:val="-1"/>
          <w:sz w:val="22"/>
          <w:szCs w:val="22"/>
          <w:lang w:val="de-DE"/>
        </w:rPr>
        <w:t xml:space="preserve"> – per Post, ersatzweise per Fax oder eingescannt per </w:t>
      </w:r>
      <w:proofErr w:type="spellStart"/>
      <w:r>
        <w:rPr>
          <w:rFonts w:ascii="Arial" w:eastAsia="Tahoma" w:hAnsi="Arial" w:cs="Arial"/>
          <w:spacing w:val="-1"/>
          <w:sz w:val="22"/>
          <w:szCs w:val="22"/>
          <w:lang w:val="de-DE"/>
        </w:rPr>
        <w:t>E-mail</w:t>
      </w:r>
      <w:proofErr w:type="spellEnd"/>
      <w:r>
        <w:rPr>
          <w:rFonts w:ascii="Arial" w:eastAsia="Tahoma" w:hAnsi="Arial" w:cs="Arial"/>
          <w:spacing w:val="-1"/>
          <w:sz w:val="22"/>
          <w:szCs w:val="22"/>
          <w:lang w:val="de-DE"/>
        </w:rPr>
        <w:t xml:space="preserve"> an </w:t>
      </w:r>
      <w:hyperlink r:id="rId14">
        <w:r>
          <w:rPr>
            <w:rStyle w:val="Internetlink"/>
            <w:rFonts w:eastAsia="Tahoma"/>
            <w:lang w:val="de-DE"/>
          </w:rPr>
          <w:t>nach</w:t>
        </w:r>
        <w:r>
          <w:rPr>
            <w:rStyle w:val="Internetlink"/>
            <w:rFonts w:eastAsia="Tahoma"/>
            <w:spacing w:val="-1"/>
            <w:lang w:val="de-DE"/>
          </w:rPr>
          <w:t>tw</w:t>
        </w:r>
        <w:r>
          <w:rPr>
            <w:rStyle w:val="Internetlink"/>
            <w:rFonts w:eastAsia="Tahoma"/>
            <w:lang w:val="de-DE"/>
          </w:rPr>
          <w:t>an</w:t>
        </w:r>
        <w:r>
          <w:rPr>
            <w:rStyle w:val="Internetlink"/>
            <w:rFonts w:eastAsia="Tahoma"/>
            <w:spacing w:val="-1"/>
            <w:lang w:val="de-DE"/>
          </w:rPr>
          <w:t>de</w:t>
        </w:r>
        <w:r>
          <w:rPr>
            <w:rStyle w:val="Internetlink"/>
            <w:rFonts w:eastAsia="Tahoma"/>
            <w:lang w:val="de-DE"/>
          </w:rPr>
          <w:t>l</w:t>
        </w:r>
        <w:r>
          <w:rPr>
            <w:rStyle w:val="Internetlink"/>
            <w:rFonts w:eastAsia="Tahoma"/>
            <w:spacing w:val="-1"/>
            <w:lang w:val="de-DE"/>
          </w:rPr>
          <w:t>@j</w:t>
        </w:r>
        <w:r>
          <w:rPr>
            <w:rStyle w:val="Internetlink"/>
            <w:rFonts w:eastAsia="Tahoma"/>
            <w:lang w:val="de-DE"/>
          </w:rPr>
          <w:t>un</w:t>
        </w:r>
        <w:r>
          <w:rPr>
            <w:rStyle w:val="Internetlink"/>
            <w:rFonts w:eastAsia="Tahoma"/>
            <w:spacing w:val="-1"/>
            <w:lang w:val="de-DE"/>
          </w:rPr>
          <w:t>gbus</w:t>
        </w:r>
        <w:r>
          <w:rPr>
            <w:rStyle w:val="Internetlink"/>
            <w:rFonts w:eastAsia="Tahoma"/>
            <w:lang w:val="de-DE"/>
          </w:rPr>
          <w:t>ch</w:t>
        </w:r>
        <w:r>
          <w:rPr>
            <w:rStyle w:val="Internetlink"/>
            <w:rFonts w:eastAsia="Tahoma"/>
            <w:spacing w:val="-1"/>
            <w:lang w:val="de-DE"/>
          </w:rPr>
          <w:t>ze</w:t>
        </w:r>
        <w:r>
          <w:rPr>
            <w:rStyle w:val="Internetlink"/>
            <w:rFonts w:eastAsia="Tahoma"/>
            <w:lang w:val="de-DE"/>
          </w:rPr>
          <w:t>n</w:t>
        </w:r>
        <w:r>
          <w:rPr>
            <w:rStyle w:val="Internetlink"/>
            <w:rFonts w:eastAsia="Tahoma"/>
            <w:spacing w:val="-1"/>
            <w:lang w:val="de-DE"/>
          </w:rPr>
          <w:t>tru</w:t>
        </w:r>
        <w:r>
          <w:rPr>
            <w:rStyle w:val="Internetlink"/>
            <w:rFonts w:eastAsia="Tahoma"/>
            <w:lang w:val="de-DE"/>
          </w:rPr>
          <w:t>m</w:t>
        </w:r>
        <w:r>
          <w:rPr>
            <w:rStyle w:val="Internetlink"/>
            <w:rFonts w:eastAsia="Tahoma"/>
            <w:spacing w:val="-1"/>
            <w:lang w:val="de-DE"/>
          </w:rPr>
          <w:t xml:space="preserve">.de </w:t>
        </w:r>
      </w:hyperlink>
      <w:r>
        <w:rPr>
          <w:rFonts w:ascii="Arial" w:eastAsia="Tahoma" w:hAnsi="Arial" w:cs="Arial"/>
          <w:spacing w:val="-1"/>
          <w:sz w:val="22"/>
          <w:szCs w:val="22"/>
          <w:lang w:val="de-DE"/>
        </w:rPr>
        <w:t>bzw. Gemeinschaftszentrum Jungbusch/Nachtwandel, Jungbuschstraße 19 in 68159 Mannheim, Fax 0621 104074 zu richten.</w:t>
      </w:r>
    </w:p>
    <w:p w:rsidR="000C0E3E" w:rsidRDefault="000C0E3E">
      <w:pPr>
        <w:pStyle w:val="Listenabsatz"/>
        <w:ind w:left="284"/>
        <w:rPr>
          <w:rFonts w:ascii="Arial" w:eastAsia="Tahoma" w:hAnsi="Arial" w:cs="Arial"/>
          <w:spacing w:val="-1"/>
          <w:sz w:val="22"/>
          <w:szCs w:val="22"/>
          <w:lang w:val="de-DE"/>
        </w:rPr>
      </w:pPr>
    </w:p>
    <w:p w:rsidR="000C0E3E" w:rsidRDefault="00763A79">
      <w:pPr>
        <w:pStyle w:val="Listenabsatz"/>
        <w:numPr>
          <w:ilvl w:val="0"/>
          <w:numId w:val="4"/>
        </w:numPr>
        <w:ind w:left="426" w:hanging="426"/>
        <w:rPr>
          <w:rFonts w:ascii="Arial" w:eastAsia="Tahoma" w:hAnsi="Arial" w:cs="Arial"/>
          <w:spacing w:val="-1"/>
          <w:sz w:val="22"/>
          <w:szCs w:val="22"/>
          <w:lang w:val="de-DE"/>
        </w:rPr>
      </w:pPr>
      <w:r>
        <w:rPr>
          <w:rFonts w:ascii="Arial" w:eastAsia="Tahoma" w:hAnsi="Arial" w:cs="Arial"/>
          <w:spacing w:val="-1"/>
          <w:sz w:val="22"/>
          <w:szCs w:val="22"/>
          <w:lang w:val="de-DE"/>
        </w:rPr>
        <w:t>Die Anmeldung bedarf zur verbindlichen Aufnahme in das Programm der Bestätigung durch das Gemeinschaftszentrum/Quartiermanagement Jungbusch.</w:t>
      </w:r>
    </w:p>
    <w:p w:rsidR="000C0E3E" w:rsidRDefault="000C0E3E">
      <w:pPr>
        <w:pStyle w:val="Listenabsatz"/>
        <w:ind w:left="284"/>
        <w:rPr>
          <w:rFonts w:ascii="Arial" w:eastAsia="Tahoma" w:hAnsi="Arial" w:cs="Arial"/>
          <w:spacing w:val="-1"/>
          <w:sz w:val="22"/>
          <w:szCs w:val="22"/>
          <w:lang w:val="de-DE"/>
        </w:rPr>
      </w:pPr>
    </w:p>
    <w:p w:rsidR="000C0E3E" w:rsidRDefault="00763A79">
      <w:pPr>
        <w:pStyle w:val="Listenabsatz"/>
        <w:numPr>
          <w:ilvl w:val="0"/>
          <w:numId w:val="4"/>
        </w:numPr>
        <w:ind w:left="426" w:hanging="426"/>
        <w:rPr>
          <w:rFonts w:ascii="Arial" w:eastAsia="Tahoma" w:hAnsi="Arial" w:cs="Arial"/>
          <w:spacing w:val="-1"/>
          <w:sz w:val="22"/>
          <w:szCs w:val="22"/>
          <w:lang w:val="de-DE"/>
        </w:rPr>
      </w:pPr>
      <w:r>
        <w:rPr>
          <w:rFonts w:ascii="Arial" w:eastAsia="Tahoma" w:hAnsi="Arial" w:cs="Arial"/>
          <w:spacing w:val="-1"/>
          <w:sz w:val="22"/>
          <w:szCs w:val="22"/>
          <w:lang w:val="de-DE"/>
        </w:rPr>
        <w:t>Anmelde- und „</w:t>
      </w:r>
      <w:proofErr w:type="spellStart"/>
      <w:r>
        <w:rPr>
          <w:rFonts w:ascii="Arial" w:eastAsia="Tahoma" w:hAnsi="Arial" w:cs="Arial"/>
          <w:spacing w:val="-1"/>
          <w:sz w:val="22"/>
          <w:szCs w:val="22"/>
          <w:lang w:val="de-DE"/>
        </w:rPr>
        <w:t>Bewerbungs“schluss</w:t>
      </w:r>
      <w:proofErr w:type="spellEnd"/>
      <w:r>
        <w:rPr>
          <w:rFonts w:ascii="Arial" w:eastAsia="Tahoma" w:hAnsi="Arial" w:cs="Arial"/>
          <w:spacing w:val="-1"/>
          <w:sz w:val="22"/>
          <w:szCs w:val="22"/>
          <w:lang w:val="de-DE"/>
        </w:rPr>
        <w:t xml:space="preserve"> ist der</w:t>
      </w:r>
      <w:r w:rsidR="00F75019">
        <w:rPr>
          <w:rFonts w:ascii="Arial" w:eastAsia="Tahoma" w:hAnsi="Arial" w:cs="Arial"/>
          <w:spacing w:val="-1"/>
          <w:sz w:val="22"/>
          <w:szCs w:val="22"/>
          <w:lang w:val="de-DE"/>
        </w:rPr>
        <w:t xml:space="preserve"> 12. September 2018</w:t>
      </w:r>
      <w:r>
        <w:rPr>
          <w:rFonts w:ascii="Arial" w:eastAsia="Tahoma" w:hAnsi="Arial" w:cs="Arial"/>
          <w:spacing w:val="-1"/>
          <w:sz w:val="22"/>
          <w:szCs w:val="22"/>
          <w:lang w:val="de-DE"/>
        </w:rPr>
        <w:t>. D</w:t>
      </w:r>
      <w:r w:rsidR="00F75019">
        <w:rPr>
          <w:rFonts w:ascii="Arial" w:eastAsia="Tahoma" w:hAnsi="Arial" w:cs="Arial"/>
          <w:spacing w:val="-1"/>
          <w:sz w:val="22"/>
          <w:szCs w:val="22"/>
          <w:lang w:val="de-DE"/>
        </w:rPr>
        <w:t xml:space="preserve">as Gemeinschaftszentrum Jungbusch </w:t>
      </w:r>
      <w:r>
        <w:rPr>
          <w:rFonts w:ascii="Arial" w:eastAsia="Tahoma" w:hAnsi="Arial" w:cs="Arial"/>
          <w:spacing w:val="-1"/>
          <w:sz w:val="22"/>
          <w:szCs w:val="22"/>
          <w:lang w:val="de-DE"/>
        </w:rPr>
        <w:t>bestätigt euch die Teilnahme b</w:t>
      </w:r>
      <w:r w:rsidR="00F75019">
        <w:rPr>
          <w:rFonts w:ascii="Arial" w:eastAsia="Tahoma" w:hAnsi="Arial" w:cs="Arial"/>
          <w:spacing w:val="-1"/>
          <w:sz w:val="22"/>
          <w:szCs w:val="22"/>
          <w:lang w:val="de-DE"/>
        </w:rPr>
        <w:t>is spätestens 28. September 2018</w:t>
      </w:r>
      <w:r>
        <w:rPr>
          <w:rFonts w:ascii="Arial" w:eastAsia="Tahoma" w:hAnsi="Arial" w:cs="Arial"/>
          <w:spacing w:val="-1"/>
          <w:sz w:val="22"/>
          <w:szCs w:val="22"/>
          <w:lang w:val="de-DE"/>
        </w:rPr>
        <w:t>.</w:t>
      </w:r>
    </w:p>
    <w:p w:rsidR="000C0E3E" w:rsidRDefault="000C0E3E">
      <w:pPr>
        <w:pStyle w:val="Listenabsatz"/>
        <w:ind w:left="284"/>
        <w:rPr>
          <w:rFonts w:ascii="Arial" w:eastAsia="Tahoma" w:hAnsi="Arial" w:cs="Arial"/>
          <w:spacing w:val="-1"/>
          <w:sz w:val="22"/>
          <w:szCs w:val="22"/>
          <w:lang w:val="de-DE"/>
        </w:rPr>
      </w:pPr>
    </w:p>
    <w:p w:rsidR="000C0E3E" w:rsidRDefault="00763A79">
      <w:pPr>
        <w:pStyle w:val="Listenabsatz"/>
        <w:numPr>
          <w:ilvl w:val="0"/>
          <w:numId w:val="4"/>
        </w:numPr>
        <w:ind w:left="426" w:hanging="426"/>
        <w:rPr>
          <w:rFonts w:ascii="Arial" w:eastAsia="Tahoma" w:hAnsi="Arial" w:cs="Arial"/>
          <w:spacing w:val="-1"/>
          <w:sz w:val="22"/>
          <w:szCs w:val="22"/>
          <w:lang w:val="de-DE"/>
        </w:rPr>
      </w:pPr>
      <w:r>
        <w:rPr>
          <w:rFonts w:ascii="Arial" w:eastAsia="Tahoma" w:hAnsi="Arial" w:cs="Arial"/>
          <w:spacing w:val="-1"/>
          <w:sz w:val="22"/>
          <w:szCs w:val="22"/>
          <w:lang w:val="de-DE"/>
        </w:rPr>
        <w:t>Die Anmeldungen und Bewerbungen</w:t>
      </w:r>
      <w:r w:rsidR="00F75019">
        <w:rPr>
          <w:rFonts w:ascii="Arial" w:eastAsia="Tahoma" w:hAnsi="Arial" w:cs="Arial"/>
          <w:spacing w:val="-1"/>
          <w:sz w:val="22"/>
          <w:szCs w:val="22"/>
          <w:lang w:val="de-DE"/>
        </w:rPr>
        <w:t xml:space="preserve"> können bis zum 02. Oktober 2018</w:t>
      </w:r>
      <w:r>
        <w:rPr>
          <w:rFonts w:ascii="Arial" w:eastAsia="Tahoma" w:hAnsi="Arial" w:cs="Arial"/>
          <w:spacing w:val="-1"/>
          <w:sz w:val="22"/>
          <w:szCs w:val="22"/>
          <w:lang w:val="de-DE"/>
        </w:rPr>
        <w:t xml:space="preserve"> widerrufen werden. Bei späterer Rücknahme behält sich der Veranstalter Schadensersatzforderungen vor. </w:t>
      </w:r>
    </w:p>
    <w:p w:rsidR="000C0E3E" w:rsidRDefault="000C0E3E">
      <w:pPr>
        <w:pStyle w:val="Listenabsatz"/>
        <w:rPr>
          <w:rFonts w:ascii="Arial" w:eastAsia="Tahoma" w:hAnsi="Arial" w:cs="Arial"/>
          <w:spacing w:val="-1"/>
          <w:sz w:val="22"/>
          <w:szCs w:val="22"/>
          <w:lang w:val="de-DE"/>
        </w:rPr>
      </w:pPr>
    </w:p>
    <w:p w:rsidR="000C0E3E" w:rsidRDefault="00763A79">
      <w:pPr>
        <w:pStyle w:val="Listenabsatz"/>
        <w:numPr>
          <w:ilvl w:val="0"/>
          <w:numId w:val="4"/>
        </w:numPr>
        <w:ind w:left="426" w:hanging="426"/>
        <w:rPr>
          <w:rFonts w:ascii="Arial" w:eastAsia="Tahoma" w:hAnsi="Arial" w:cs="Arial"/>
          <w:color w:val="00B050"/>
          <w:spacing w:val="-1"/>
          <w:sz w:val="22"/>
          <w:szCs w:val="22"/>
          <w:lang w:val="de-DE"/>
        </w:rPr>
      </w:pPr>
      <w:r>
        <w:rPr>
          <w:rFonts w:ascii="Arial" w:eastAsia="Tahoma" w:hAnsi="Arial" w:cs="Arial"/>
          <w:spacing w:val="-1"/>
          <w:sz w:val="22"/>
          <w:szCs w:val="22"/>
          <w:lang w:val="de-DE"/>
        </w:rPr>
        <w:t>Für die Kommunikation geben alle Teilnehmenden eine gültige E-Mail-Adresse an und überprüfen das Postfach regelmäßig auf aktuelle Nachrichten zum Nachtwandel.</w:t>
      </w:r>
    </w:p>
    <w:p w:rsidR="000C0E3E" w:rsidRDefault="000C0E3E">
      <w:pPr>
        <w:pStyle w:val="Listenabsatz"/>
        <w:ind w:left="284"/>
        <w:rPr>
          <w:rFonts w:ascii="Arial" w:eastAsia="Tahoma" w:hAnsi="Arial" w:cs="Arial"/>
          <w:spacing w:val="-1"/>
          <w:sz w:val="22"/>
          <w:szCs w:val="22"/>
          <w:lang w:val="de-DE"/>
        </w:rPr>
      </w:pPr>
    </w:p>
    <w:p w:rsidR="000C0E3E" w:rsidRDefault="00763A79">
      <w:pPr>
        <w:rPr>
          <w:rFonts w:ascii="Arial" w:hAnsi="Arial" w:cs="Arial"/>
          <w:b/>
          <w:sz w:val="22"/>
          <w:szCs w:val="22"/>
          <w:lang w:val="de-DE"/>
        </w:rPr>
      </w:pPr>
      <w:r>
        <w:rPr>
          <w:rFonts w:ascii="Tahoma" w:eastAsia="Tahoma" w:hAnsi="Tahoma" w:cs="Tahoma"/>
          <w:b/>
          <w:spacing w:val="-1"/>
          <w:sz w:val="28"/>
          <w:szCs w:val="28"/>
          <w:lang w:val="de-DE"/>
        </w:rPr>
        <w:t>B. Verkauf von Speisen und Getränken</w:t>
      </w:r>
    </w:p>
    <w:p w:rsidR="000C0E3E" w:rsidRDefault="000C0E3E">
      <w:pPr>
        <w:rPr>
          <w:rFonts w:ascii="Arial" w:eastAsia="Tahoma" w:hAnsi="Arial" w:cs="Arial"/>
          <w:sz w:val="22"/>
          <w:szCs w:val="22"/>
          <w:lang w:val="de-DE"/>
        </w:rPr>
      </w:pPr>
    </w:p>
    <w:p w:rsidR="000C0E3E" w:rsidRDefault="00763A79">
      <w:pPr>
        <w:pStyle w:val="Listenabsatz"/>
        <w:numPr>
          <w:ilvl w:val="0"/>
          <w:numId w:val="3"/>
        </w:numPr>
        <w:rPr>
          <w:rFonts w:ascii="Arial" w:hAnsi="Arial" w:cs="Arial"/>
          <w:sz w:val="22"/>
          <w:szCs w:val="22"/>
          <w:lang w:val="de-DE"/>
        </w:rPr>
      </w:pPr>
      <w:r>
        <w:rPr>
          <w:rFonts w:ascii="Arial" w:hAnsi="Arial" w:cs="Arial"/>
          <w:sz w:val="22"/>
          <w:szCs w:val="22"/>
          <w:lang w:val="de-DE"/>
        </w:rPr>
        <w:t xml:space="preserve">Achtung: jede gastronomische Betätigung als Zusatz zum Kunst- und Kulturprogramm ist dem Gemeinschaftszentrum Jungbusch zwecks Prüfung von Zusatzgenehmigungen zu melden. </w:t>
      </w:r>
    </w:p>
    <w:p w:rsidR="000C0E3E" w:rsidRDefault="000C0E3E">
      <w:pPr>
        <w:pStyle w:val="Listenabsatz"/>
        <w:ind w:left="360"/>
        <w:rPr>
          <w:rFonts w:ascii="Arial" w:hAnsi="Arial" w:cs="Arial"/>
          <w:sz w:val="22"/>
          <w:szCs w:val="22"/>
          <w:lang w:val="de-DE"/>
        </w:rPr>
      </w:pPr>
    </w:p>
    <w:p w:rsidR="000C0E3E" w:rsidRDefault="00763A79">
      <w:pPr>
        <w:pStyle w:val="Listenabsatz"/>
        <w:numPr>
          <w:ilvl w:val="0"/>
          <w:numId w:val="3"/>
        </w:numPr>
        <w:rPr>
          <w:rFonts w:ascii="Arial" w:hAnsi="Arial" w:cs="Arial"/>
          <w:sz w:val="22"/>
          <w:szCs w:val="22"/>
          <w:lang w:val="de-DE"/>
        </w:rPr>
      </w:pPr>
      <w:r>
        <w:rPr>
          <w:rFonts w:ascii="Arial" w:hAnsi="Arial" w:cs="Arial"/>
          <w:sz w:val="22"/>
          <w:szCs w:val="22"/>
          <w:lang w:val="de-DE"/>
        </w:rPr>
        <w:t xml:space="preserve">Für </w:t>
      </w:r>
      <w:r>
        <w:rPr>
          <w:rFonts w:ascii="Arial" w:hAnsi="Arial" w:cs="Arial"/>
          <w:b/>
          <w:sz w:val="22"/>
          <w:szCs w:val="22"/>
          <w:lang w:val="de-DE"/>
        </w:rPr>
        <w:t>Alkoholausschank</w:t>
      </w:r>
      <w:r>
        <w:rPr>
          <w:rFonts w:ascii="Arial" w:hAnsi="Arial" w:cs="Arial"/>
          <w:sz w:val="22"/>
          <w:szCs w:val="22"/>
          <w:lang w:val="de-DE"/>
        </w:rPr>
        <w:t xml:space="preserve"> ist eine Son</w:t>
      </w:r>
      <w:r w:rsidR="00EC5390">
        <w:rPr>
          <w:rFonts w:ascii="Arial" w:hAnsi="Arial" w:cs="Arial"/>
          <w:sz w:val="22"/>
          <w:szCs w:val="22"/>
          <w:lang w:val="de-DE"/>
        </w:rPr>
        <w:t>der-Ausschankgenehmigung beim Fachbereich</w:t>
      </w:r>
      <w:r>
        <w:rPr>
          <w:rFonts w:ascii="Arial" w:hAnsi="Arial" w:cs="Arial"/>
          <w:sz w:val="22"/>
          <w:szCs w:val="22"/>
          <w:lang w:val="de-DE"/>
        </w:rPr>
        <w:t xml:space="preserve"> Sicherheit und Ordnung zu beantragen, die nur im festgelegten Zeitrahmen des Nachtwandels von 19 bis 24 Uhr gilt!! Für den Ausschank alkoholischer Getränke gelten des Weiteren die Bestimmungen des Jugendschutzgesetzes (</w:t>
      </w:r>
      <w:proofErr w:type="spellStart"/>
      <w:r>
        <w:rPr>
          <w:rFonts w:ascii="Arial" w:hAnsi="Arial" w:cs="Arial"/>
          <w:sz w:val="22"/>
          <w:szCs w:val="22"/>
          <w:lang w:val="de-DE"/>
        </w:rPr>
        <w:t>JuSchG</w:t>
      </w:r>
      <w:proofErr w:type="spellEnd"/>
      <w:r>
        <w:rPr>
          <w:rFonts w:ascii="Arial" w:hAnsi="Arial" w:cs="Arial"/>
          <w:sz w:val="22"/>
          <w:szCs w:val="22"/>
          <w:lang w:val="de-DE"/>
        </w:rPr>
        <w:t xml:space="preserve"> §9).</w:t>
      </w:r>
    </w:p>
    <w:p w:rsidR="000C0E3E" w:rsidRDefault="000C0E3E">
      <w:pPr>
        <w:pStyle w:val="Listenabsatz"/>
        <w:ind w:left="360"/>
        <w:rPr>
          <w:rFonts w:ascii="Arial" w:hAnsi="Arial" w:cs="Arial"/>
          <w:sz w:val="22"/>
          <w:szCs w:val="22"/>
          <w:lang w:val="de-DE"/>
        </w:rPr>
      </w:pPr>
    </w:p>
    <w:p w:rsidR="000C0E3E" w:rsidRPr="00EC5390" w:rsidRDefault="00D75FCC" w:rsidP="00EC5390">
      <w:pPr>
        <w:pStyle w:val="Listenabsatz"/>
        <w:numPr>
          <w:ilvl w:val="0"/>
          <w:numId w:val="3"/>
        </w:numPr>
        <w:rPr>
          <w:rFonts w:ascii="Arial" w:hAnsi="Arial" w:cs="Arial"/>
          <w:sz w:val="22"/>
          <w:szCs w:val="22"/>
          <w:lang w:val="de-DE"/>
        </w:rPr>
      </w:pPr>
      <w:r w:rsidRPr="00B24BAB">
        <w:rPr>
          <w:rFonts w:ascii="Arial" w:hAnsi="Arial" w:cs="Arial"/>
          <w:color w:val="000000"/>
          <w:sz w:val="22"/>
          <w:szCs w:val="22"/>
          <w:lang w:val="de-DE"/>
        </w:rPr>
        <w:t xml:space="preserve">Alle </w:t>
      </w:r>
      <w:r w:rsidR="00B24BAB">
        <w:rPr>
          <w:rFonts w:ascii="Arial" w:hAnsi="Arial" w:cs="Arial"/>
          <w:color w:val="000000"/>
          <w:sz w:val="22"/>
          <w:szCs w:val="22"/>
          <w:lang w:val="de-DE"/>
        </w:rPr>
        <w:t xml:space="preserve">gastronomisch </w:t>
      </w:r>
      <w:r w:rsidR="00763A79" w:rsidRPr="00B24BAB">
        <w:rPr>
          <w:rFonts w:ascii="Arial" w:hAnsi="Arial" w:cs="Arial"/>
          <w:color w:val="000000"/>
          <w:sz w:val="22"/>
          <w:szCs w:val="22"/>
          <w:lang w:val="de-DE"/>
        </w:rPr>
        <w:t xml:space="preserve">Tätigen </w:t>
      </w:r>
      <w:r w:rsidR="00EC5390">
        <w:rPr>
          <w:rFonts w:ascii="Arial" w:hAnsi="Arial" w:cs="Arial"/>
          <w:color w:val="000000"/>
          <w:sz w:val="22"/>
          <w:szCs w:val="22"/>
          <w:lang w:val="de-DE"/>
        </w:rPr>
        <w:t xml:space="preserve">sind </w:t>
      </w:r>
      <w:r w:rsidR="00F75019">
        <w:rPr>
          <w:rFonts w:ascii="Arial" w:hAnsi="Arial" w:cs="Arial"/>
          <w:color w:val="000000"/>
          <w:sz w:val="22"/>
          <w:szCs w:val="22"/>
          <w:lang w:val="de-DE"/>
        </w:rPr>
        <w:t>angehalten,</w:t>
      </w:r>
      <w:r w:rsidRPr="00B24BAB">
        <w:rPr>
          <w:rFonts w:ascii="Arial" w:hAnsi="Arial" w:cs="Arial"/>
          <w:color w:val="000000"/>
          <w:sz w:val="22"/>
          <w:szCs w:val="22"/>
          <w:lang w:val="de-DE"/>
        </w:rPr>
        <w:t xml:space="preserve"> </w:t>
      </w:r>
      <w:r w:rsidR="00B24BAB">
        <w:rPr>
          <w:rFonts w:ascii="Arial" w:hAnsi="Arial" w:cs="Arial"/>
          <w:color w:val="000000"/>
          <w:sz w:val="22"/>
          <w:szCs w:val="22"/>
          <w:lang w:val="de-DE"/>
        </w:rPr>
        <w:t xml:space="preserve">zur Deckung der Allgemeinkosten (Kosten für Sicherheit und Ordnung, Reinigung, Abfallentsorgung und Toilettenanlagen etc.). </w:t>
      </w:r>
      <w:r w:rsidR="00763A79" w:rsidRPr="00B24BAB">
        <w:rPr>
          <w:rFonts w:ascii="Arial" w:hAnsi="Arial" w:cs="Arial"/>
          <w:color w:val="000000"/>
          <w:sz w:val="22"/>
          <w:szCs w:val="22"/>
          <w:lang w:val="de-DE"/>
        </w:rPr>
        <w:t>eine</w:t>
      </w:r>
      <w:r w:rsidR="00B24BAB">
        <w:rPr>
          <w:rFonts w:ascii="Arial" w:hAnsi="Arial" w:cs="Arial"/>
          <w:color w:val="000000"/>
          <w:sz w:val="22"/>
          <w:szCs w:val="22"/>
          <w:lang w:val="de-DE"/>
        </w:rPr>
        <w:t>n</w:t>
      </w:r>
      <w:r w:rsidR="00763A79" w:rsidRPr="00B24BAB">
        <w:rPr>
          <w:rFonts w:ascii="Arial" w:hAnsi="Arial" w:cs="Arial"/>
          <w:color w:val="000000"/>
          <w:sz w:val="22"/>
          <w:szCs w:val="22"/>
          <w:lang w:val="de-DE"/>
        </w:rPr>
        <w:t xml:space="preserve"> </w:t>
      </w:r>
      <w:r w:rsidR="00F75019">
        <w:rPr>
          <w:rFonts w:ascii="Arial" w:hAnsi="Arial" w:cs="Arial"/>
          <w:color w:val="000000"/>
          <w:sz w:val="22"/>
          <w:szCs w:val="22"/>
          <w:lang w:val="de-DE"/>
        </w:rPr>
        <w:t xml:space="preserve">freiwilligen </w:t>
      </w:r>
      <w:r w:rsidR="00B24BAB">
        <w:rPr>
          <w:rFonts w:ascii="Arial" w:hAnsi="Arial" w:cs="Arial"/>
          <w:b/>
          <w:color w:val="000000"/>
          <w:sz w:val="22"/>
          <w:szCs w:val="22"/>
          <w:lang w:val="de-DE"/>
        </w:rPr>
        <w:t>Solidarbeitrag</w:t>
      </w:r>
      <w:r w:rsidR="00763A79" w:rsidRPr="00B24BAB">
        <w:rPr>
          <w:rFonts w:ascii="Arial" w:hAnsi="Arial" w:cs="Arial"/>
          <w:color w:val="000000"/>
          <w:sz w:val="22"/>
          <w:szCs w:val="22"/>
          <w:lang w:val="de-DE"/>
        </w:rPr>
        <w:t xml:space="preserve"> </w:t>
      </w:r>
      <w:r w:rsidRPr="00B24BAB">
        <w:rPr>
          <w:rFonts w:ascii="Arial" w:hAnsi="Arial" w:cs="Arial"/>
          <w:color w:val="000000"/>
          <w:sz w:val="22"/>
          <w:szCs w:val="22"/>
          <w:lang w:val="de-DE"/>
        </w:rPr>
        <w:t>zur Deckung der All</w:t>
      </w:r>
      <w:r w:rsidR="00B24BAB">
        <w:rPr>
          <w:rFonts w:ascii="Arial" w:hAnsi="Arial" w:cs="Arial"/>
          <w:color w:val="000000"/>
          <w:sz w:val="22"/>
          <w:szCs w:val="22"/>
          <w:lang w:val="de-DE"/>
        </w:rPr>
        <w:t>gemeinkosten</w:t>
      </w:r>
      <w:r w:rsidR="00F75019">
        <w:rPr>
          <w:rFonts w:ascii="Arial" w:hAnsi="Arial" w:cs="Arial"/>
          <w:color w:val="000000"/>
          <w:sz w:val="22"/>
          <w:szCs w:val="22"/>
          <w:lang w:val="de-DE"/>
        </w:rPr>
        <w:t xml:space="preserve"> zu leisten. </w:t>
      </w:r>
      <w:r w:rsidR="00EC5390">
        <w:rPr>
          <w:rFonts w:ascii="Arial" w:hAnsi="Arial" w:cs="Arial"/>
          <w:color w:val="000000"/>
          <w:sz w:val="22"/>
          <w:szCs w:val="22"/>
          <w:lang w:val="de-DE"/>
        </w:rPr>
        <w:t xml:space="preserve">Dabei sind </w:t>
      </w:r>
      <w:r w:rsidRPr="00B24BAB">
        <w:rPr>
          <w:rFonts w:ascii="Arial" w:hAnsi="Arial" w:cs="Arial"/>
          <w:color w:val="000000"/>
          <w:sz w:val="22"/>
          <w:szCs w:val="22"/>
          <w:lang w:val="de-DE"/>
        </w:rPr>
        <w:t>L</w:t>
      </w:r>
      <w:r w:rsidR="00EC5390">
        <w:rPr>
          <w:rFonts w:ascii="Arial" w:hAnsi="Arial" w:cs="Arial"/>
          <w:color w:val="000000"/>
          <w:sz w:val="22"/>
          <w:szCs w:val="22"/>
          <w:lang w:val="de-DE"/>
        </w:rPr>
        <w:t>age und Größe des Betriebes, der</w:t>
      </w:r>
      <w:r w:rsidR="00B24BAB">
        <w:rPr>
          <w:rFonts w:ascii="Arial" w:hAnsi="Arial" w:cs="Arial"/>
          <w:color w:val="000000"/>
          <w:sz w:val="22"/>
          <w:szCs w:val="22"/>
          <w:lang w:val="de-DE"/>
        </w:rPr>
        <w:t xml:space="preserve"> Umfang</w:t>
      </w:r>
      <w:r w:rsidR="00EC5390">
        <w:rPr>
          <w:rFonts w:ascii="Arial" w:hAnsi="Arial" w:cs="Arial"/>
          <w:color w:val="000000"/>
          <w:sz w:val="22"/>
          <w:szCs w:val="22"/>
          <w:lang w:val="de-DE"/>
        </w:rPr>
        <w:t xml:space="preserve"> des Ausschankes, die</w:t>
      </w:r>
      <w:r w:rsidR="00B24BAB">
        <w:rPr>
          <w:rFonts w:ascii="Arial" w:hAnsi="Arial" w:cs="Arial"/>
          <w:color w:val="000000"/>
          <w:sz w:val="22"/>
          <w:szCs w:val="22"/>
          <w:lang w:val="de-DE"/>
        </w:rPr>
        <w:t xml:space="preserve"> Nutzung des</w:t>
      </w:r>
      <w:r w:rsidR="00EC5390">
        <w:rPr>
          <w:rFonts w:ascii="Arial" w:hAnsi="Arial" w:cs="Arial"/>
          <w:color w:val="000000"/>
          <w:sz w:val="22"/>
          <w:szCs w:val="22"/>
          <w:lang w:val="de-DE"/>
        </w:rPr>
        <w:t xml:space="preserve"> öffentlichen Raums sowie </w:t>
      </w:r>
      <w:r w:rsidR="00763A79" w:rsidRPr="00EC5390">
        <w:rPr>
          <w:rFonts w:ascii="Arial" w:hAnsi="Arial" w:cs="Arial"/>
          <w:color w:val="000000"/>
          <w:sz w:val="22"/>
          <w:szCs w:val="22"/>
          <w:lang w:val="de-DE"/>
        </w:rPr>
        <w:t xml:space="preserve">Art, Umfang und Qualität des Kulturprogramms </w:t>
      </w:r>
      <w:r w:rsidR="00EC5390">
        <w:rPr>
          <w:rFonts w:ascii="Arial" w:hAnsi="Arial" w:cs="Arial"/>
          <w:color w:val="000000"/>
          <w:sz w:val="22"/>
          <w:szCs w:val="22"/>
          <w:lang w:val="de-DE"/>
        </w:rPr>
        <w:t>Orientierungspunkte.</w:t>
      </w:r>
    </w:p>
    <w:p w:rsidR="000C0E3E" w:rsidRDefault="000C0E3E">
      <w:pPr>
        <w:pStyle w:val="Listenabsatz"/>
        <w:rPr>
          <w:rFonts w:ascii="Arial" w:hAnsi="Arial" w:cs="Arial"/>
          <w:sz w:val="22"/>
          <w:szCs w:val="22"/>
          <w:lang w:val="de-DE"/>
        </w:rPr>
      </w:pPr>
    </w:p>
    <w:p w:rsidR="000C0E3E" w:rsidRDefault="00763A79">
      <w:pPr>
        <w:pStyle w:val="Listenabsatz"/>
        <w:numPr>
          <w:ilvl w:val="0"/>
          <w:numId w:val="3"/>
        </w:numPr>
        <w:rPr>
          <w:rFonts w:ascii="Arial" w:hAnsi="Arial" w:cs="Arial"/>
          <w:sz w:val="22"/>
          <w:szCs w:val="22"/>
          <w:lang w:val="de-DE"/>
        </w:rPr>
      </w:pPr>
      <w:r>
        <w:rPr>
          <w:rFonts w:ascii="Arial" w:hAnsi="Arial" w:cs="Arial"/>
          <w:sz w:val="22"/>
          <w:szCs w:val="22"/>
          <w:lang w:val="de-DE"/>
        </w:rPr>
        <w:t xml:space="preserve">Während des Nachtwandels gilt ein striktes </w:t>
      </w:r>
      <w:r>
        <w:rPr>
          <w:rFonts w:ascii="Arial" w:hAnsi="Arial" w:cs="Arial"/>
          <w:b/>
          <w:sz w:val="22"/>
          <w:szCs w:val="22"/>
          <w:lang w:val="de-DE"/>
        </w:rPr>
        <w:t xml:space="preserve">Glasverkaufsverbot. </w:t>
      </w:r>
    </w:p>
    <w:p w:rsidR="000C0E3E" w:rsidRDefault="000C0E3E">
      <w:pPr>
        <w:pStyle w:val="Listenabsatz"/>
        <w:rPr>
          <w:rFonts w:ascii="Arial" w:hAnsi="Arial" w:cs="Arial"/>
          <w:sz w:val="22"/>
          <w:szCs w:val="22"/>
          <w:lang w:val="de-DE"/>
        </w:rPr>
      </w:pPr>
    </w:p>
    <w:p w:rsidR="000C0E3E" w:rsidRDefault="00763A79">
      <w:pPr>
        <w:pStyle w:val="Listenabsatz"/>
        <w:numPr>
          <w:ilvl w:val="0"/>
          <w:numId w:val="3"/>
        </w:numPr>
        <w:rPr>
          <w:rFonts w:ascii="Arial" w:hAnsi="Arial" w:cs="Arial"/>
          <w:sz w:val="22"/>
          <w:szCs w:val="22"/>
          <w:lang w:val="de-DE"/>
        </w:rPr>
      </w:pPr>
      <w:r>
        <w:rPr>
          <w:rFonts w:ascii="Arial" w:hAnsi="Arial" w:cs="Arial"/>
          <w:sz w:val="22"/>
          <w:szCs w:val="22"/>
          <w:lang w:val="de-DE"/>
        </w:rPr>
        <w:lastRenderedPageBreak/>
        <w:t xml:space="preserve">Die Ausgabe von Speisen und Getränken in Behältnissen hat gegen </w:t>
      </w:r>
      <w:r>
        <w:rPr>
          <w:rFonts w:ascii="Arial" w:hAnsi="Arial" w:cs="Arial"/>
          <w:b/>
          <w:sz w:val="22"/>
          <w:szCs w:val="22"/>
          <w:lang w:val="de-DE"/>
        </w:rPr>
        <w:t>Pfand</w:t>
      </w:r>
      <w:r>
        <w:rPr>
          <w:rFonts w:ascii="Arial" w:hAnsi="Arial" w:cs="Arial"/>
          <w:sz w:val="22"/>
          <w:szCs w:val="22"/>
          <w:lang w:val="de-DE"/>
        </w:rPr>
        <w:t xml:space="preserve"> zu erfolgen. Die Mind</w:t>
      </w:r>
      <w:r w:rsidR="00266A69">
        <w:rPr>
          <w:rFonts w:ascii="Arial" w:hAnsi="Arial" w:cs="Arial"/>
          <w:sz w:val="22"/>
          <w:szCs w:val="22"/>
          <w:lang w:val="de-DE"/>
        </w:rPr>
        <w:t xml:space="preserve">esthöhe des Pfandes ist 2 Euro. </w:t>
      </w:r>
      <w:r w:rsidR="00F75019">
        <w:rPr>
          <w:rFonts w:ascii="Arial" w:hAnsi="Arial" w:cs="Arial"/>
          <w:sz w:val="22"/>
          <w:szCs w:val="22"/>
          <w:lang w:val="de-DE"/>
        </w:rPr>
        <w:t>Die Programmbeteiligten verpflichten sich, den</w:t>
      </w:r>
      <w:r w:rsidR="00266A69">
        <w:rPr>
          <w:rFonts w:ascii="Arial" w:hAnsi="Arial" w:cs="Arial"/>
          <w:sz w:val="22"/>
          <w:szCs w:val="22"/>
          <w:lang w:val="de-DE"/>
        </w:rPr>
        <w:t xml:space="preserve"> </w:t>
      </w:r>
      <w:r w:rsidR="00266A69" w:rsidRPr="00266A69">
        <w:rPr>
          <w:rFonts w:ascii="Arial" w:hAnsi="Arial" w:cs="Arial"/>
          <w:b/>
          <w:sz w:val="22"/>
          <w:szCs w:val="22"/>
          <w:lang w:val="de-DE"/>
        </w:rPr>
        <w:t>Nachtwandel-</w:t>
      </w:r>
      <w:proofErr w:type="spellStart"/>
      <w:r w:rsidR="00F75019">
        <w:rPr>
          <w:rFonts w:ascii="Arial" w:hAnsi="Arial" w:cs="Arial"/>
          <w:b/>
          <w:sz w:val="22"/>
          <w:szCs w:val="22"/>
          <w:lang w:val="de-DE"/>
        </w:rPr>
        <w:t>Solib</w:t>
      </w:r>
      <w:r w:rsidR="00266A69" w:rsidRPr="00266A69">
        <w:rPr>
          <w:rFonts w:ascii="Arial" w:hAnsi="Arial" w:cs="Arial"/>
          <w:b/>
          <w:sz w:val="22"/>
          <w:szCs w:val="22"/>
          <w:lang w:val="de-DE"/>
        </w:rPr>
        <w:t>echer</w:t>
      </w:r>
      <w:proofErr w:type="spellEnd"/>
      <w:r w:rsidR="00F75019">
        <w:rPr>
          <w:rFonts w:ascii="Arial" w:hAnsi="Arial" w:cs="Arial"/>
          <w:sz w:val="22"/>
          <w:szCs w:val="22"/>
          <w:lang w:val="de-DE"/>
        </w:rPr>
        <w:t xml:space="preserve">, </w:t>
      </w:r>
      <w:r w:rsidR="00266A69">
        <w:rPr>
          <w:rFonts w:ascii="Arial" w:hAnsi="Arial" w:cs="Arial"/>
          <w:sz w:val="22"/>
          <w:szCs w:val="22"/>
          <w:lang w:val="de-DE"/>
        </w:rPr>
        <w:t>die der Ver</w:t>
      </w:r>
      <w:r w:rsidR="00F75019">
        <w:rPr>
          <w:rFonts w:ascii="Arial" w:hAnsi="Arial" w:cs="Arial"/>
          <w:sz w:val="22"/>
          <w:szCs w:val="22"/>
          <w:lang w:val="de-DE"/>
        </w:rPr>
        <w:t xml:space="preserve">anstalter ausgibt, anzunehmen. </w:t>
      </w:r>
    </w:p>
    <w:p w:rsidR="000C0E3E" w:rsidRDefault="000C0E3E">
      <w:pPr>
        <w:pStyle w:val="Listenabsatz"/>
        <w:rPr>
          <w:rFonts w:ascii="Tahoma" w:hAnsi="Tahoma"/>
          <w:sz w:val="22"/>
          <w:lang w:val="de-DE"/>
        </w:rPr>
      </w:pPr>
    </w:p>
    <w:p w:rsidR="000C0E3E" w:rsidRPr="00EC5390" w:rsidRDefault="00763A79">
      <w:pPr>
        <w:pStyle w:val="Listenabsatz"/>
        <w:numPr>
          <w:ilvl w:val="0"/>
          <w:numId w:val="3"/>
        </w:numPr>
        <w:rPr>
          <w:rFonts w:ascii="Arial" w:hAnsi="Arial" w:cs="Arial"/>
          <w:color w:val="00B050"/>
          <w:sz w:val="22"/>
          <w:szCs w:val="22"/>
          <w:lang w:val="de-DE"/>
        </w:rPr>
      </w:pPr>
      <w:r w:rsidRPr="00EC5390">
        <w:rPr>
          <w:rFonts w:ascii="Arial" w:hAnsi="Arial" w:cs="Arial"/>
          <w:b/>
          <w:sz w:val="22"/>
          <w:lang w:val="de-DE"/>
        </w:rPr>
        <w:t>Aufstellung von Grills</w:t>
      </w:r>
      <w:r w:rsidRPr="00EC5390">
        <w:rPr>
          <w:rFonts w:ascii="Arial" w:hAnsi="Arial" w:cs="Arial"/>
          <w:sz w:val="22"/>
          <w:lang w:val="de-DE"/>
        </w:rPr>
        <w:t>: Die Verwendung von Gasgrills ist grundsätzlich verboten. In der Jungbuschstraße dürfen keine Grills aufgestellt werden. In allen weiteren Straßen müssen die Genehmigungen für Holzkohle- und Elektrogrills beim Veranstalter eingeholt werden und bedürfen der Zustimmung durch die Sicherheitsbehörden. An allen Grillstandorten ist ein geeigneter Feuerlöscher vorzuhalten.</w:t>
      </w:r>
    </w:p>
    <w:p w:rsidR="000C0E3E" w:rsidRDefault="000C0E3E">
      <w:pPr>
        <w:pStyle w:val="Listenabsatz"/>
        <w:rPr>
          <w:rFonts w:ascii="Arial" w:hAnsi="Arial" w:cs="Arial"/>
          <w:sz w:val="22"/>
          <w:szCs w:val="22"/>
          <w:lang w:val="de-DE"/>
        </w:rPr>
      </w:pPr>
    </w:p>
    <w:p w:rsidR="000C0E3E" w:rsidRPr="00F75019" w:rsidRDefault="00763A79">
      <w:pPr>
        <w:pStyle w:val="Listenabsatz"/>
        <w:numPr>
          <w:ilvl w:val="0"/>
          <w:numId w:val="3"/>
        </w:numPr>
        <w:spacing w:before="120"/>
        <w:ind w:hanging="357"/>
        <w:rPr>
          <w:rFonts w:ascii="Arial" w:hAnsi="Arial" w:cs="Arial"/>
          <w:color w:val="00B050"/>
          <w:sz w:val="22"/>
          <w:szCs w:val="22"/>
          <w:lang w:val="de-DE"/>
        </w:rPr>
      </w:pPr>
      <w:r>
        <w:rPr>
          <w:rFonts w:ascii="Arial" w:hAnsi="Arial" w:cs="Arial"/>
          <w:b/>
          <w:sz w:val="22"/>
          <w:szCs w:val="22"/>
          <w:lang w:val="de-DE"/>
        </w:rPr>
        <w:t xml:space="preserve">Hygienevorschriften: </w:t>
      </w:r>
      <w:r>
        <w:rPr>
          <w:rFonts w:ascii="Arial" w:hAnsi="Arial" w:cs="Arial"/>
          <w:sz w:val="22"/>
          <w:szCs w:val="22"/>
          <w:lang w:val="de-DE"/>
        </w:rPr>
        <w:t>Lagerung, Umgang und Zubereitung von Lebensmitteln muss nach den geltenden hygienischen Anforderungen erfolgen. In der Lebensmittelzubereitung und Ausgabe ungeschulte Teilnehmer sind dazu angehalten, an der Aufklärungsveranstaltung teilzunehmen.</w:t>
      </w:r>
    </w:p>
    <w:p w:rsidR="00F75019" w:rsidRPr="00F75019" w:rsidRDefault="00F75019" w:rsidP="00F75019">
      <w:pPr>
        <w:pStyle w:val="Listenabsatz"/>
        <w:rPr>
          <w:rFonts w:ascii="Arial" w:hAnsi="Arial" w:cs="Arial"/>
          <w:color w:val="00B050"/>
          <w:sz w:val="22"/>
          <w:szCs w:val="22"/>
          <w:lang w:val="de-DE"/>
        </w:rPr>
      </w:pPr>
    </w:p>
    <w:p w:rsidR="00F75019" w:rsidRDefault="00F75019" w:rsidP="00F75019">
      <w:pPr>
        <w:pStyle w:val="Listenabsatz"/>
        <w:spacing w:before="120"/>
        <w:ind w:left="360"/>
        <w:rPr>
          <w:rFonts w:ascii="Arial" w:hAnsi="Arial" w:cs="Arial"/>
          <w:color w:val="00B050"/>
          <w:sz w:val="22"/>
          <w:szCs w:val="22"/>
          <w:lang w:val="de-DE"/>
        </w:rPr>
      </w:pPr>
    </w:p>
    <w:p w:rsidR="000C0E3E" w:rsidRPr="00B24BAB" w:rsidRDefault="00763A79">
      <w:pPr>
        <w:rPr>
          <w:rFonts w:ascii="Arial" w:hAnsi="Arial" w:cs="Arial"/>
          <w:color w:val="00B050"/>
          <w:sz w:val="22"/>
          <w:szCs w:val="22"/>
          <w:lang w:val="de-DE"/>
        </w:rPr>
      </w:pPr>
      <w:r>
        <w:rPr>
          <w:rFonts w:ascii="Tahoma" w:eastAsia="Tahoma" w:hAnsi="Tahoma" w:cs="Tahoma"/>
          <w:b/>
          <w:spacing w:val="-1"/>
          <w:sz w:val="28"/>
          <w:szCs w:val="28"/>
          <w:lang w:val="de-DE"/>
        </w:rPr>
        <w:t>C. Sicherheit und Ordnung</w:t>
      </w:r>
    </w:p>
    <w:p w:rsidR="000C0E3E" w:rsidRDefault="000C0E3E">
      <w:pPr>
        <w:rPr>
          <w:rFonts w:ascii="Arial" w:hAnsi="Arial" w:cs="Arial"/>
          <w:b/>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 xml:space="preserve">Es ist darauf zu achten, dass die Notrufnummern </w:t>
      </w:r>
      <w:r>
        <w:rPr>
          <w:rFonts w:ascii="Arial" w:hAnsi="Arial" w:cs="Arial"/>
          <w:b/>
          <w:sz w:val="22"/>
          <w:szCs w:val="22"/>
          <w:lang w:val="de-DE"/>
        </w:rPr>
        <w:t>110 Polizei</w:t>
      </w:r>
      <w:r>
        <w:rPr>
          <w:rFonts w:ascii="Arial" w:hAnsi="Arial" w:cs="Arial"/>
          <w:sz w:val="22"/>
          <w:szCs w:val="22"/>
          <w:lang w:val="de-DE"/>
        </w:rPr>
        <w:t xml:space="preserve"> und </w:t>
      </w:r>
      <w:r>
        <w:rPr>
          <w:rFonts w:ascii="Arial" w:hAnsi="Arial" w:cs="Arial"/>
          <w:b/>
          <w:sz w:val="22"/>
          <w:szCs w:val="22"/>
          <w:lang w:val="de-DE"/>
        </w:rPr>
        <w:t>112 Feuerwehr</w:t>
      </w:r>
      <w:r>
        <w:rPr>
          <w:rFonts w:ascii="Arial" w:hAnsi="Arial" w:cs="Arial"/>
          <w:sz w:val="22"/>
          <w:szCs w:val="22"/>
          <w:lang w:val="de-DE"/>
        </w:rPr>
        <w:t xml:space="preserve"> gut sichtbar ausgehängt werden.</w:t>
      </w:r>
    </w:p>
    <w:p w:rsidR="000C0E3E" w:rsidRDefault="000C0E3E">
      <w:pPr>
        <w:rPr>
          <w:rFonts w:ascii="Arial" w:hAnsi="Arial" w:cs="Arial"/>
          <w:b/>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Für Maßnahmen zur Ersten Hilfe bei Verletzungen ist je Veranstaltungsort ein geeigneter Verbandskasten gut sichtbar und griffbereit vorzuhalten.</w:t>
      </w:r>
    </w:p>
    <w:p w:rsidR="000C0E3E" w:rsidRDefault="000C0E3E">
      <w:pPr>
        <w:rPr>
          <w:rFonts w:ascii="Arial" w:hAnsi="Arial" w:cs="Arial"/>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 xml:space="preserve">Es muss grundsätzlich mind. 1 geeigneter </w:t>
      </w:r>
      <w:r>
        <w:rPr>
          <w:rFonts w:ascii="Arial" w:hAnsi="Arial" w:cs="Arial"/>
          <w:b/>
          <w:sz w:val="22"/>
          <w:szCs w:val="22"/>
          <w:lang w:val="de-DE"/>
        </w:rPr>
        <w:t>Feuerlöscher</w:t>
      </w:r>
      <w:r>
        <w:rPr>
          <w:rFonts w:ascii="Arial" w:hAnsi="Arial" w:cs="Arial"/>
          <w:sz w:val="22"/>
          <w:szCs w:val="22"/>
          <w:lang w:val="de-DE"/>
        </w:rPr>
        <w:t xml:space="preserve"> je Veranstaltungsort vorhanden sein. In „ausgedehnten“ Veranstaltungsbereichen, ist die  Anzahl  der Feuerlöscher mit der Feuerwehr festzulegen. Feuerlöscher sind gut sichtbar und griffbereit vorzuhalten.</w:t>
      </w:r>
    </w:p>
    <w:p w:rsidR="000C0E3E" w:rsidRDefault="000C0E3E">
      <w:pPr>
        <w:rPr>
          <w:rFonts w:ascii="Arial" w:hAnsi="Arial" w:cs="Arial"/>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 xml:space="preserve">Die Rettungswege einschließlich der Ausgänge / Notausgänge sind gut sichtbar mit </w:t>
      </w:r>
      <w:r>
        <w:rPr>
          <w:rFonts w:ascii="Arial" w:hAnsi="Arial" w:cs="Arial"/>
          <w:b/>
          <w:sz w:val="22"/>
          <w:szCs w:val="22"/>
          <w:lang w:val="de-DE"/>
        </w:rPr>
        <w:t>Rettungszeichen</w:t>
      </w:r>
      <w:r>
        <w:rPr>
          <w:rFonts w:ascii="Arial" w:hAnsi="Arial" w:cs="Arial"/>
          <w:sz w:val="22"/>
          <w:szCs w:val="22"/>
          <w:lang w:val="de-DE"/>
        </w:rPr>
        <w:t xml:space="preserve"> nach BGV A 8  und der DIN 4844 zu kennzeichnen. Eine ausreichende Beleuchtung der Rettungs- und Verkehrswege muss jederzeit gewährleistet sein.</w:t>
      </w:r>
    </w:p>
    <w:p w:rsidR="000C0E3E" w:rsidRDefault="000C0E3E">
      <w:pPr>
        <w:rPr>
          <w:rFonts w:ascii="Arial" w:hAnsi="Arial" w:cs="Arial"/>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 xml:space="preserve">Im Einzelfall kann gefordert werden, dass Rettungszeichen zusätzlich entsprechend der DIN 5035 mit einer an einer Ersatzstromquelle angeschlossenen Beleuchtung zu versehen sind.  (§§ 15, 28 und 38 LBO) (§ 15 </w:t>
      </w:r>
      <w:proofErr w:type="spellStart"/>
      <w:r>
        <w:rPr>
          <w:rFonts w:ascii="Arial" w:hAnsi="Arial" w:cs="Arial"/>
          <w:sz w:val="22"/>
          <w:szCs w:val="22"/>
          <w:lang w:val="de-DE"/>
        </w:rPr>
        <w:t>VstättVO</w:t>
      </w:r>
      <w:proofErr w:type="spellEnd"/>
      <w:r>
        <w:rPr>
          <w:rFonts w:ascii="Arial" w:hAnsi="Arial" w:cs="Arial"/>
          <w:sz w:val="22"/>
          <w:szCs w:val="22"/>
          <w:lang w:val="de-DE"/>
        </w:rPr>
        <w:t>)</w:t>
      </w:r>
    </w:p>
    <w:p w:rsidR="000C0E3E" w:rsidRDefault="000C0E3E">
      <w:pPr>
        <w:rPr>
          <w:rFonts w:ascii="Arial" w:hAnsi="Arial" w:cs="Arial"/>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Rettungswege müssen gut begehbar und verkehrssicher sein. Sie müssen in solcher Anzahl vorhanden und so ausgebildet sein, dass sie für den größten zu erwartenden Verkehr ausreichen und die erforderlichen Rettungswege bieten. Gleiches ist für die Ausgänge und Notausgänge zu gewährleisten.</w:t>
      </w:r>
    </w:p>
    <w:p w:rsidR="000C0E3E" w:rsidRDefault="000C0E3E">
      <w:pPr>
        <w:rPr>
          <w:rFonts w:ascii="Arial" w:hAnsi="Arial" w:cs="Arial"/>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b/>
          <w:sz w:val="22"/>
          <w:szCs w:val="22"/>
          <w:lang w:val="de-DE"/>
        </w:rPr>
        <w:t>Die im Einzelfall festgelegten höchstzulässigen Besucherzahlen sind einzuhalten und dürfen nicht überschritten werden.</w:t>
      </w:r>
      <w:r>
        <w:rPr>
          <w:rFonts w:ascii="Arial" w:hAnsi="Arial" w:cs="Arial"/>
          <w:sz w:val="22"/>
          <w:szCs w:val="22"/>
          <w:lang w:val="de-DE"/>
        </w:rPr>
        <w:t xml:space="preserve"> Überfüllungen der Räumlichkeiten sind zu verhindern. Bei den Zugangsbereichen zu den jeweiligen Veranstaltungen, ist eine </w:t>
      </w:r>
      <w:r>
        <w:rPr>
          <w:rFonts w:ascii="Arial" w:hAnsi="Arial" w:cs="Arial"/>
          <w:b/>
          <w:sz w:val="22"/>
          <w:szCs w:val="22"/>
          <w:lang w:val="de-DE"/>
        </w:rPr>
        <w:t xml:space="preserve">Türaufsicht </w:t>
      </w:r>
      <w:r>
        <w:rPr>
          <w:rFonts w:ascii="Arial" w:hAnsi="Arial" w:cs="Arial"/>
          <w:sz w:val="22"/>
          <w:szCs w:val="22"/>
          <w:lang w:val="de-DE"/>
        </w:rPr>
        <w:t xml:space="preserve">einzurichten die Besucher zählt und den Einlass reguliert. In Räumlichkeiten von Gebäuden, die über keinen zweiten gesicherten baulichen Rettungsweg verfügen dürfen sich maximal 15 bis 20 Personen gleichzeitig aufhalten. </w:t>
      </w:r>
    </w:p>
    <w:p w:rsidR="000C0E3E" w:rsidRDefault="000C0E3E">
      <w:pPr>
        <w:rPr>
          <w:rFonts w:ascii="Arial" w:hAnsi="Arial" w:cs="Arial"/>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Für jeden Veranstaltungsbereich muss mind. ein verantwortlicher Ansprechpartner jederzeit erreichbar sein.</w:t>
      </w:r>
    </w:p>
    <w:p w:rsidR="000C0E3E" w:rsidRDefault="000C0E3E">
      <w:pPr>
        <w:rPr>
          <w:rFonts w:ascii="Arial" w:hAnsi="Arial" w:cs="Arial"/>
          <w:b/>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 xml:space="preserve">Zum Ausstatten und Ausschmücken von Versammlungsräumen mit Dekorationen usw. dürfen  nur </w:t>
      </w:r>
      <w:r>
        <w:rPr>
          <w:rFonts w:ascii="Arial" w:hAnsi="Arial" w:cs="Arial"/>
          <w:b/>
          <w:sz w:val="22"/>
          <w:szCs w:val="22"/>
          <w:lang w:val="de-DE"/>
        </w:rPr>
        <w:t xml:space="preserve">schwer </w:t>
      </w:r>
      <w:r>
        <w:rPr>
          <w:rFonts w:ascii="Arial" w:hAnsi="Arial" w:cs="Arial"/>
          <w:b/>
          <w:bCs/>
          <w:sz w:val="22"/>
          <w:szCs w:val="22"/>
          <w:lang w:val="de-DE"/>
        </w:rPr>
        <w:t>entflammbare Stoffe und Materialien</w:t>
      </w:r>
      <w:r>
        <w:rPr>
          <w:rFonts w:ascii="Arial" w:hAnsi="Arial" w:cs="Arial"/>
          <w:sz w:val="22"/>
          <w:szCs w:val="22"/>
          <w:lang w:val="de-DE"/>
        </w:rPr>
        <w:t xml:space="preserve"> (B1 nach DIN 4102) verwendet werden.</w:t>
      </w:r>
    </w:p>
    <w:p w:rsidR="000C0E3E" w:rsidRDefault="000C0E3E">
      <w:pPr>
        <w:rPr>
          <w:rFonts w:ascii="Arial" w:hAnsi="Arial" w:cs="Arial"/>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 xml:space="preserve">Die Rettungswege wie Treppenräume und Flure in Gebäuden sind von brennbaren Gegenständen freizuhalten. Gleiches gilt für die Rettungswege für  Veranstaltungsflächen </w:t>
      </w:r>
      <w:r>
        <w:rPr>
          <w:rFonts w:ascii="Arial" w:hAnsi="Arial" w:cs="Arial"/>
          <w:sz w:val="22"/>
          <w:szCs w:val="22"/>
          <w:lang w:val="de-DE"/>
        </w:rPr>
        <w:lastRenderedPageBreak/>
        <w:t>im Freien. Anfallender Müll ist regelmäßig „brandsicher“ mit ausreichendem Sicherheitsabstand zu den Veranstaltungsbereichen zu entsorgen.</w:t>
      </w:r>
    </w:p>
    <w:p w:rsidR="000C0E3E" w:rsidRDefault="000C0E3E">
      <w:pPr>
        <w:rPr>
          <w:rFonts w:ascii="Arial" w:hAnsi="Arial" w:cs="Arial"/>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Die Verwendung von offenem Feuer wie z.B. Kerzen, Feuerschalen, Pyrotechnik usw. ist grundsätzlich verboten. Alternativ muss die Verwendung im Einzelfall mit der Feuerwehr abgestimmt sein.</w:t>
      </w:r>
    </w:p>
    <w:p w:rsidR="000C0E3E" w:rsidRDefault="000C0E3E">
      <w:pPr>
        <w:rPr>
          <w:rFonts w:ascii="Arial" w:hAnsi="Arial" w:cs="Arial"/>
          <w:sz w:val="22"/>
          <w:szCs w:val="22"/>
          <w:lang w:val="de-DE"/>
        </w:rPr>
      </w:pPr>
    </w:p>
    <w:p w:rsidR="000C0E3E" w:rsidRDefault="00763A79">
      <w:pPr>
        <w:pStyle w:val="Listenabsatz"/>
        <w:numPr>
          <w:ilvl w:val="0"/>
          <w:numId w:val="2"/>
        </w:numPr>
        <w:rPr>
          <w:rFonts w:ascii="Arial" w:hAnsi="Arial" w:cs="Arial"/>
          <w:sz w:val="22"/>
          <w:szCs w:val="22"/>
          <w:lang w:val="de-DE"/>
        </w:rPr>
      </w:pPr>
      <w:r>
        <w:rPr>
          <w:rFonts w:ascii="Arial" w:hAnsi="Arial" w:cs="Arial"/>
          <w:sz w:val="22"/>
          <w:szCs w:val="22"/>
          <w:lang w:val="de-DE"/>
        </w:rPr>
        <w:t>An den Standorten der Raucherbereiche im Freien und in Aufenthaltsräumen sind zur Aufnahme von Tabakresten Behälter aus nichtbrennbarem Material mit selbst schließendem Deckel oder ein „selbstlöschende Abfallbehälter“ aufzustellen. Die Tabakreste sind von herkömmlichen Abfällen getrennt brandsicher zu entsorgen.</w:t>
      </w:r>
    </w:p>
    <w:p w:rsidR="000C0E3E" w:rsidRDefault="000C0E3E">
      <w:pPr>
        <w:pStyle w:val="Listenabsatz"/>
        <w:rPr>
          <w:rFonts w:ascii="Arial" w:hAnsi="Arial" w:cs="Arial"/>
          <w:sz w:val="22"/>
          <w:szCs w:val="22"/>
          <w:lang w:val="de-DE"/>
        </w:rPr>
      </w:pPr>
    </w:p>
    <w:p w:rsidR="000C0E3E" w:rsidRPr="00F26708" w:rsidRDefault="00763A79">
      <w:pPr>
        <w:pStyle w:val="Listenabsatz"/>
        <w:numPr>
          <w:ilvl w:val="0"/>
          <w:numId w:val="2"/>
        </w:numPr>
        <w:rPr>
          <w:rFonts w:ascii="Arial" w:hAnsi="Arial"/>
          <w:lang w:val="de-DE"/>
        </w:rPr>
      </w:pPr>
      <w:r>
        <w:rPr>
          <w:rFonts w:ascii="Arial" w:hAnsi="Arial" w:cs="Arial"/>
          <w:sz w:val="22"/>
          <w:szCs w:val="22"/>
          <w:lang w:val="de-DE"/>
        </w:rPr>
        <w:t xml:space="preserve">Die ordnungsgemäße Installation sowie der gefahrlose Betrieb von technischen und elektrischen Geräten müssen gewährleistet sein. </w:t>
      </w:r>
    </w:p>
    <w:p w:rsidR="000C0E3E" w:rsidRDefault="000C0E3E">
      <w:pPr>
        <w:pStyle w:val="Listenabsatz"/>
        <w:rPr>
          <w:rFonts w:ascii="Arial" w:hAnsi="Arial" w:cs="Arial"/>
          <w:sz w:val="22"/>
          <w:szCs w:val="22"/>
          <w:lang w:val="de-DE"/>
        </w:rPr>
      </w:pPr>
    </w:p>
    <w:p w:rsidR="000C0E3E" w:rsidRDefault="00763A79">
      <w:pPr>
        <w:pStyle w:val="Listenabsatz"/>
        <w:numPr>
          <w:ilvl w:val="0"/>
          <w:numId w:val="2"/>
        </w:numPr>
        <w:rPr>
          <w:rFonts w:ascii="Arial" w:hAnsi="Arial" w:cs="Arial"/>
          <w:color w:val="00B050"/>
          <w:sz w:val="22"/>
          <w:szCs w:val="22"/>
          <w:lang w:val="de-DE"/>
        </w:rPr>
      </w:pPr>
      <w:r>
        <w:rPr>
          <w:rFonts w:ascii="Arial" w:hAnsi="Arial" w:cs="Arial"/>
          <w:sz w:val="22"/>
          <w:szCs w:val="22"/>
          <w:lang w:val="de-DE"/>
        </w:rPr>
        <w:t>Generell dürfen nur Kleinzelte wie z.B. Pavillons aufgestellt werden. Die Genehmigung für das Aufstellen von Kleinzelten ist beim Veranstalter einzuholen und bedarf der Zustimmung durch die Sicherheitsbehörden.</w:t>
      </w:r>
    </w:p>
    <w:p w:rsidR="000C0E3E" w:rsidRDefault="000C0E3E">
      <w:pPr>
        <w:pStyle w:val="Listenabsatz"/>
        <w:rPr>
          <w:rFonts w:ascii="Arial" w:hAnsi="Arial" w:cs="Arial"/>
          <w:sz w:val="22"/>
          <w:szCs w:val="22"/>
          <w:lang w:val="de-DE"/>
        </w:rPr>
      </w:pPr>
    </w:p>
    <w:p w:rsidR="000C0E3E" w:rsidRDefault="00763A79" w:rsidP="00F75019">
      <w:pPr>
        <w:pStyle w:val="Listenabsatz"/>
        <w:numPr>
          <w:ilvl w:val="0"/>
          <w:numId w:val="2"/>
        </w:numPr>
        <w:rPr>
          <w:rFonts w:ascii="Arial" w:hAnsi="Arial" w:cs="Arial"/>
          <w:sz w:val="22"/>
          <w:szCs w:val="22"/>
          <w:lang w:val="de-DE"/>
        </w:rPr>
      </w:pPr>
      <w:r>
        <w:rPr>
          <w:rFonts w:ascii="Arial" w:hAnsi="Arial" w:cs="Arial"/>
          <w:sz w:val="22"/>
          <w:szCs w:val="22"/>
          <w:lang w:val="de-DE"/>
        </w:rPr>
        <w:t>Stolperquellen und Absturzmöglichkeiten sind zu kennzeichnen, zu sichern oder gänzlich zu beseitigen.</w:t>
      </w:r>
      <w:r w:rsidR="00F75019">
        <w:rPr>
          <w:rFonts w:ascii="Arial" w:hAnsi="Arial" w:cs="Arial"/>
          <w:sz w:val="22"/>
          <w:szCs w:val="22"/>
          <w:lang w:val="de-DE"/>
        </w:rPr>
        <w:t xml:space="preserve"> </w:t>
      </w:r>
    </w:p>
    <w:p w:rsidR="000C0E3E" w:rsidRDefault="000C0E3E">
      <w:pPr>
        <w:rPr>
          <w:rFonts w:ascii="Arial" w:hAnsi="Arial" w:cs="Arial"/>
          <w:b/>
          <w:sz w:val="22"/>
          <w:szCs w:val="22"/>
          <w:lang w:val="de-DE"/>
        </w:rPr>
      </w:pPr>
    </w:p>
    <w:p w:rsidR="000C0E3E" w:rsidRDefault="000C0E3E">
      <w:pPr>
        <w:rPr>
          <w:rFonts w:ascii="Arial" w:hAnsi="Arial" w:cs="Arial"/>
          <w:sz w:val="22"/>
          <w:szCs w:val="22"/>
          <w:lang w:val="de-DE"/>
        </w:rPr>
      </w:pPr>
    </w:p>
    <w:p w:rsidR="000C0E3E" w:rsidRDefault="00763A79">
      <w:pPr>
        <w:rPr>
          <w:rFonts w:ascii="Arial" w:hAnsi="Arial" w:cs="Arial"/>
          <w:b/>
          <w:sz w:val="22"/>
          <w:szCs w:val="22"/>
          <w:lang w:val="de-DE"/>
        </w:rPr>
      </w:pPr>
      <w:r>
        <w:rPr>
          <w:rFonts w:ascii="Arial" w:hAnsi="Arial" w:cs="Arial"/>
          <w:b/>
          <w:sz w:val="22"/>
          <w:szCs w:val="22"/>
          <w:lang w:val="de-DE"/>
        </w:rPr>
        <w:t>Aufgrund der Verfügung der Sicherheitsbehörde können kurzfristig besondere Auflagen erlassen werden, die ebenfalls für die Einzelveranstalter bindend sind. Den Anweisungen der Sicherheitsbehörden und des Veranstalters ist nachzukommen.</w:t>
      </w:r>
    </w:p>
    <w:p w:rsidR="00EC5390" w:rsidRDefault="00EC5390">
      <w:pPr>
        <w:rPr>
          <w:rFonts w:ascii="Arial" w:hAnsi="Arial" w:cs="Arial"/>
          <w:b/>
          <w:color w:val="00B050"/>
          <w:sz w:val="22"/>
          <w:szCs w:val="22"/>
          <w:lang w:val="de-DE"/>
        </w:rPr>
      </w:pPr>
    </w:p>
    <w:p w:rsidR="000C0E3E" w:rsidRDefault="000C0E3E">
      <w:pPr>
        <w:spacing w:line="200" w:lineRule="exact"/>
        <w:rPr>
          <w:rFonts w:ascii="Arial" w:hAnsi="Arial"/>
          <w:lang w:val="de-DE"/>
        </w:rPr>
      </w:pPr>
    </w:p>
    <w:p w:rsidR="000C0E3E" w:rsidRDefault="0024368D">
      <w:pPr>
        <w:rPr>
          <w:rFonts w:ascii="Arial" w:eastAsia="Tahoma" w:hAnsi="Arial" w:cs="Tahoma"/>
          <w:sz w:val="22"/>
          <w:szCs w:val="22"/>
          <w:lang w:val="de-DE"/>
        </w:rPr>
      </w:pPr>
      <w:r>
        <w:rPr>
          <w:rFonts w:ascii="Arial" w:eastAsia="Tahoma" w:hAnsi="Arial" w:cs="Tahoma"/>
          <w:sz w:val="22"/>
          <w:szCs w:val="22"/>
          <w:lang w:val="de-DE"/>
        </w:rPr>
        <w:t>28</w:t>
      </w:r>
      <w:r w:rsidR="00F75019">
        <w:rPr>
          <w:rFonts w:ascii="Arial" w:eastAsia="Tahoma" w:hAnsi="Arial" w:cs="Tahoma"/>
          <w:sz w:val="22"/>
          <w:szCs w:val="22"/>
          <w:lang w:val="de-DE"/>
        </w:rPr>
        <w:t>.07.2018</w:t>
      </w:r>
    </w:p>
    <w:p w:rsidR="00EC5390" w:rsidRDefault="00EC5390">
      <w:pPr>
        <w:rPr>
          <w:rFonts w:ascii="Arial" w:eastAsia="Tahoma" w:hAnsi="Arial" w:cs="Tahoma"/>
          <w:sz w:val="22"/>
          <w:szCs w:val="22"/>
          <w:lang w:val="de-DE"/>
        </w:rPr>
      </w:pPr>
    </w:p>
    <w:p w:rsidR="00EC5390" w:rsidRDefault="00EC5390">
      <w:pPr>
        <w:rPr>
          <w:rFonts w:ascii="Arial" w:eastAsia="Tahoma" w:hAnsi="Arial" w:cs="Tahoma"/>
          <w:sz w:val="22"/>
          <w:szCs w:val="22"/>
          <w:lang w:val="de-DE"/>
        </w:rPr>
      </w:pPr>
    </w:p>
    <w:p w:rsidR="00EC5390" w:rsidRPr="000B2980" w:rsidRDefault="00EC5390">
      <w:pPr>
        <w:rPr>
          <w:rFonts w:ascii="Arial" w:eastAsia="Tahoma" w:hAnsi="Arial" w:cs="Tahoma"/>
          <w:color w:val="FF0000"/>
          <w:sz w:val="22"/>
          <w:szCs w:val="22"/>
          <w:lang w:val="de-DE"/>
        </w:rPr>
      </w:pPr>
      <w:r w:rsidRPr="0024368D">
        <w:rPr>
          <w:rFonts w:ascii="Arial" w:eastAsia="Tahoma" w:hAnsi="Arial" w:cs="Tahoma"/>
          <w:sz w:val="22"/>
          <w:szCs w:val="22"/>
          <w:lang w:val="de-DE"/>
        </w:rPr>
        <w:t>Stadt Mannheim</w:t>
      </w:r>
    </w:p>
    <w:p w:rsidR="00EC5390" w:rsidRPr="000F0201" w:rsidRDefault="00EC5390">
      <w:pPr>
        <w:rPr>
          <w:rFonts w:ascii="Arial" w:eastAsia="Tahoma" w:hAnsi="Arial" w:cs="Tahoma"/>
          <w:sz w:val="22"/>
          <w:szCs w:val="22"/>
          <w:lang w:val="de-DE"/>
        </w:rPr>
      </w:pPr>
    </w:p>
    <w:p w:rsidR="000C0E3E" w:rsidRPr="00F26708" w:rsidRDefault="00763A79">
      <w:pPr>
        <w:spacing w:line="260" w:lineRule="exact"/>
        <w:rPr>
          <w:rFonts w:ascii="Arial" w:hAnsi="Arial"/>
          <w:lang w:val="de-DE"/>
        </w:rPr>
      </w:pPr>
      <w:r>
        <w:rPr>
          <w:rFonts w:ascii="Arial" w:eastAsia="Tahoma" w:hAnsi="Arial" w:cs="Tahoma"/>
          <w:sz w:val="22"/>
          <w:szCs w:val="22"/>
          <w:lang w:val="de-DE"/>
        </w:rPr>
        <w:t>Trägerverein Gemeinschaftszentrum Jungbusch e.V.</w:t>
      </w:r>
    </w:p>
    <w:sectPr w:rsidR="000C0E3E" w:rsidRPr="00F26708">
      <w:footerReference w:type="default" r:id="rId15"/>
      <w:pgSz w:w="11920" w:h="16838"/>
      <w:pgMar w:top="1340" w:right="1300" w:bottom="824" w:left="1300" w:header="0" w:footer="767"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09" w:rsidRDefault="00C95809">
      <w:r>
        <w:separator/>
      </w:r>
    </w:p>
  </w:endnote>
  <w:endnote w:type="continuationSeparator" w:id="0">
    <w:p w:rsidR="00C95809" w:rsidRDefault="00C9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3E" w:rsidRDefault="00763A79">
    <w:pPr>
      <w:spacing w:line="200" w:lineRule="exact"/>
    </w:pPr>
    <w:r>
      <w:rPr>
        <w:noProof/>
        <w:lang w:val="de-DE" w:eastAsia="de-DE"/>
      </w:rPr>
      <mc:AlternateContent>
        <mc:Choice Requires="wps">
          <w:drawing>
            <wp:anchor distT="0" distB="0" distL="114300" distR="114300" simplePos="0" relativeHeight="6" behindDoc="1" locked="0" layoutInCell="1" allowOverlap="1" wp14:anchorId="62A49EDB">
              <wp:simplePos x="0" y="0"/>
              <wp:positionH relativeFrom="page">
                <wp:posOffset>6551930</wp:posOffset>
              </wp:positionH>
              <wp:positionV relativeFrom="page">
                <wp:posOffset>10065385</wp:posOffset>
              </wp:positionV>
              <wp:extent cx="135890" cy="178435"/>
              <wp:effectExtent l="0" t="0" r="0" b="0"/>
              <wp:wrapNone/>
              <wp:docPr id="2" name="Text Box 1"/>
              <wp:cNvGraphicFramePr/>
              <a:graphic xmlns:a="http://schemas.openxmlformats.org/drawingml/2006/main">
                <a:graphicData uri="http://schemas.microsoft.com/office/word/2010/wordprocessingShape">
                  <wps:wsp>
                    <wps:cNvSpPr/>
                    <wps:spPr>
                      <a:xfrm>
                        <a:off x="0" y="0"/>
                        <a:ext cx="135360" cy="177840"/>
                      </a:xfrm>
                      <a:prstGeom prst="rect">
                        <a:avLst/>
                      </a:prstGeom>
                      <a:noFill/>
                      <a:ln>
                        <a:noFill/>
                      </a:ln>
                    </wps:spPr>
                    <wps:style>
                      <a:lnRef idx="0">
                        <a:scrgbClr r="0" g="0" b="0"/>
                      </a:lnRef>
                      <a:fillRef idx="0">
                        <a:scrgbClr r="0" g="0" b="0"/>
                      </a:fillRef>
                      <a:effectRef idx="0">
                        <a:scrgbClr r="0" g="0" b="0"/>
                      </a:effectRef>
                      <a:fontRef idx="minor"/>
                    </wps:style>
                    <wps:txbx>
                      <w:txbxContent>
                        <w:p w:rsidR="000C0E3E" w:rsidRDefault="00763A79">
                          <w:pPr>
                            <w:pStyle w:val="Rahmeninhalt"/>
                            <w:spacing w:line="260" w:lineRule="exact"/>
                            <w:ind w:left="40"/>
                          </w:pPr>
                          <w:r>
                            <w:fldChar w:fldCharType="begin"/>
                          </w:r>
                          <w:r>
                            <w:instrText>PAGE</w:instrText>
                          </w:r>
                          <w:r>
                            <w:fldChar w:fldCharType="separate"/>
                          </w:r>
                          <w:r w:rsidR="002701BE">
                            <w:rPr>
                              <w:noProof/>
                            </w:rPr>
                            <w:t>4</w:t>
                          </w:r>
                          <w:r>
                            <w:fldChar w:fldCharType="end"/>
                          </w:r>
                        </w:p>
                      </w:txbxContent>
                    </wps:txbx>
                    <wps:bodyPr lIns="0" tIns="0" rIns="0" bIns="0">
                      <a:noAutofit/>
                    </wps:bodyPr>
                  </wps:wsp>
                </a:graphicData>
              </a:graphic>
            </wp:anchor>
          </w:drawing>
        </mc:Choice>
        <mc:Fallback>
          <w:pict>
            <v:rect w14:anchorId="62A49EDB" id="Text Box 1" o:spid="_x0000_s1026" style="position:absolute;margin-left:515.9pt;margin-top:792.55pt;width:10.7pt;height:14.05pt;z-index:-5033164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2g2AEAAA8EAAAOAAAAZHJzL2Uyb0RvYy54bWysU9tu2zAMfR+wfxD0vjhOt7YI4hTbig4D&#10;hq1Yuw+QZSkWIIkCpcbO34+SHXeXpw57kSmK55CHpHc3o7PsqDAa8A2vV2vOlJfQGX9o+I/HuzfX&#10;nMUkfCcseNXwk4r8Zv/61W4IW7WBHmynkBGJj9shNLxPKWyrKspeORFXEJSnRw3oRKIrHqoOxUDs&#10;zlab9fqyGgC7gCBVjOS9nR75vvBrrWT6pnVUidmGU22pnFjONp/Vfie2BxShN3IuQ/xDFU4YT0kX&#10;qluRBHtC8xeVMxIhgk4rCa4CrY1URQOpqdd/qHnoRVBFCzUnhqVN8f/Ryq/He2Sma/iGMy8cjehR&#10;jYl9gJHVuTtDiFsKegj3ON8imVnqqNHlL4lgY+noaeloppDkrC/eXVxS3yU91VdX129Lx6tncMCY&#10;PilwLBsNRxpY6aM4fomJElLoOSTn8nBnrC1Ds/43BwVmT5XrnSosVjpZleOs/6406SyFZkeUeGg/&#10;WmTTMtC2UpnnlShkBMiBmhK+EDtDMlqVHXwhfgGV/ODTgnfGA+axTDondVloGttxnk8L3Ylmaj97&#10;2pO882cDz0Y7G5new/unBNqUZmemCT5noK0rM5j/kLzWv95L1PN/vP8JAAD//wMAUEsDBBQABgAI&#10;AAAAIQBQSj0i4wAAAA8BAAAPAAAAZHJzL2Rvd25yZXYueG1sTI/NbsIwEITvlfoO1lbqrdgBBYUQ&#10;B6H+iB4LVKLcTOwmUe11FBuS9um7nNrbjHY0+02xGp1lF9OH1qOEZCKAGay8brGW8L5/eciAhahQ&#10;K+vRSPg2AVbl7U2hcu0H3JrLLtaMSjDkSkITY5dzHqrGOBUmvjNIt0/fOxXJ9jXXvRqo3Fk+FWLO&#10;nWqRPjSqM4+Nqb52Zydhk3Xrj1f/M9T2+bg5vB0WT/tFlPL+blwvgUUzxr8wXPEJHUpiOvkz6sAs&#10;eTFLiD2SSrM0AXbNiHQ2BXYiNU9I8bLg/3eUvwAAAP//AwBQSwECLQAUAAYACAAAACEAtoM4kv4A&#10;AADhAQAAEwAAAAAAAAAAAAAAAAAAAAAAW0NvbnRlbnRfVHlwZXNdLnhtbFBLAQItABQABgAIAAAA&#10;IQA4/SH/1gAAAJQBAAALAAAAAAAAAAAAAAAAAC8BAABfcmVscy8ucmVsc1BLAQItABQABgAIAAAA&#10;IQCTtD2g2AEAAA8EAAAOAAAAAAAAAAAAAAAAAC4CAABkcnMvZTJvRG9jLnhtbFBLAQItABQABgAI&#10;AAAAIQBQSj0i4wAAAA8BAAAPAAAAAAAAAAAAAAAAADIEAABkcnMvZG93bnJldi54bWxQSwUGAAAA&#10;AAQABADzAAAAQgUAAAAA&#10;" filled="f" stroked="f">
              <v:textbox inset="0,0,0,0">
                <w:txbxContent>
                  <w:p w:rsidR="000C0E3E" w:rsidRDefault="00763A79">
                    <w:pPr>
                      <w:pStyle w:val="Rahmeninhalt"/>
                      <w:spacing w:line="260" w:lineRule="exact"/>
                      <w:ind w:left="40"/>
                    </w:pPr>
                    <w:r>
                      <w:fldChar w:fldCharType="begin"/>
                    </w:r>
                    <w:r>
                      <w:instrText>PAGE</w:instrText>
                    </w:r>
                    <w:r>
                      <w:fldChar w:fldCharType="separate"/>
                    </w:r>
                    <w:r w:rsidR="002701BE">
                      <w:rPr>
                        <w:noProof/>
                      </w:rPr>
                      <w:t>4</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09" w:rsidRDefault="00C95809">
      <w:r>
        <w:separator/>
      </w:r>
    </w:p>
  </w:footnote>
  <w:footnote w:type="continuationSeparator" w:id="0">
    <w:p w:rsidR="00C95809" w:rsidRDefault="00C95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77533"/>
    <w:multiLevelType w:val="multilevel"/>
    <w:tmpl w:val="43E4D60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1B4ACF"/>
    <w:multiLevelType w:val="multilevel"/>
    <w:tmpl w:val="684826BA"/>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2" w15:restartNumberingAfterBreak="0">
    <w:nsid w:val="33AE57DA"/>
    <w:multiLevelType w:val="multilevel"/>
    <w:tmpl w:val="3EA4934E"/>
    <w:lvl w:ilvl="0">
      <w:start w:val="1"/>
      <w:numFmt w:val="decimal"/>
      <w:lvlText w:val="%1."/>
      <w:lvlJc w:val="left"/>
      <w:pPr>
        <w:ind w:left="360" w:hanging="360"/>
      </w:pPr>
      <w:rPr>
        <w:rFonts w:ascii="Arial" w:hAnsi="Arial"/>
        <w:color w:val="00000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09C57D1"/>
    <w:multiLevelType w:val="multilevel"/>
    <w:tmpl w:val="F63884FA"/>
    <w:lvl w:ilvl="0">
      <w:start w:val="1"/>
      <w:numFmt w:val="decimal"/>
      <w:lvlText w:val="%1."/>
      <w:lvlJc w:val="left"/>
      <w:pPr>
        <w:ind w:left="720" w:hanging="360"/>
      </w:pPr>
      <w:rPr>
        <w:rFonts w:ascii="Arial" w:hAnsi="Arial" w:cs="Aria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3E"/>
    <w:rsid w:val="000B2980"/>
    <w:rsid w:val="000C0E3E"/>
    <w:rsid w:val="000F0201"/>
    <w:rsid w:val="00195C2D"/>
    <w:rsid w:val="0024368D"/>
    <w:rsid w:val="00266A69"/>
    <w:rsid w:val="002701BE"/>
    <w:rsid w:val="002A7946"/>
    <w:rsid w:val="002B4B83"/>
    <w:rsid w:val="002E4532"/>
    <w:rsid w:val="004A574E"/>
    <w:rsid w:val="004B3A59"/>
    <w:rsid w:val="004C4F68"/>
    <w:rsid w:val="00554369"/>
    <w:rsid w:val="005627D1"/>
    <w:rsid w:val="00763A79"/>
    <w:rsid w:val="00883ED7"/>
    <w:rsid w:val="009613A8"/>
    <w:rsid w:val="009C7B80"/>
    <w:rsid w:val="00B24BAB"/>
    <w:rsid w:val="00B31552"/>
    <w:rsid w:val="00C95809"/>
    <w:rsid w:val="00D75FCC"/>
    <w:rsid w:val="00D975A8"/>
    <w:rsid w:val="00DC3FDE"/>
    <w:rsid w:val="00E97D81"/>
    <w:rsid w:val="00EC5390"/>
    <w:rsid w:val="00F04FC4"/>
    <w:rsid w:val="00F26708"/>
    <w:rsid w:val="00F75019"/>
    <w:rsid w:val="00FB299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B03C4-0966-4948-8EA3-5634B85D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style>
  <w:style w:type="paragraph" w:styleId="berschrift1">
    <w:name w:val="heading 1"/>
    <w:basedOn w:val="Standard"/>
    <w:next w:val="Standard"/>
    <w:uiPriority w:val="9"/>
    <w:qFormat/>
    <w:rsid w:val="001B3490"/>
    <w:pPr>
      <w:keepNext/>
      <w:numPr>
        <w:numId w:val="1"/>
      </w:numPr>
      <w:spacing w:before="240" w:after="60"/>
      <w:outlineLvl w:val="0"/>
    </w:pPr>
    <w:rPr>
      <w:rFonts w:asciiTheme="majorHAnsi" w:eastAsiaTheme="majorEastAsia" w:hAnsiTheme="majorHAnsi" w:cstheme="majorBidi"/>
      <w:b/>
      <w:bCs/>
      <w:sz w:val="32"/>
      <w:szCs w:val="32"/>
    </w:rPr>
  </w:style>
  <w:style w:type="paragraph" w:styleId="berschrift2">
    <w:name w:val="heading 2"/>
    <w:basedOn w:val="Standard"/>
    <w:next w:val="Standard"/>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qFormat/>
    <w:rsid w:val="001B3490"/>
    <w:pPr>
      <w:numPr>
        <w:ilvl w:val="5"/>
        <w:numId w:val="1"/>
      </w:numPr>
      <w:spacing w:before="240" w:after="60"/>
      <w:outlineLvl w:val="5"/>
    </w:pPr>
    <w:rPr>
      <w:b/>
      <w:bCs/>
      <w:sz w:val="22"/>
      <w:szCs w:val="22"/>
    </w:rPr>
  </w:style>
  <w:style w:type="paragraph" w:styleId="berschrift7">
    <w:name w:val="heading 7"/>
    <w:basedOn w:val="Standard"/>
    <w:next w:val="Standard"/>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1B3490"/>
    <w:rPr>
      <w:rFonts w:asciiTheme="majorHAnsi" w:eastAsiaTheme="majorEastAsia" w:hAnsiTheme="majorHAnsi" w:cstheme="majorBidi"/>
      <w:b/>
      <w:bCs/>
      <w:sz w:val="32"/>
      <w:szCs w:val="32"/>
    </w:rPr>
  </w:style>
  <w:style w:type="character" w:customStyle="1" w:styleId="berschrift2Zchn">
    <w:name w:val="Überschrift 2 Zchn"/>
    <w:basedOn w:val="Absatz-Standardschriftart"/>
    <w:uiPriority w:val="9"/>
    <w:semiHidden/>
    <w:qFormat/>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uiPriority w:val="9"/>
    <w:semiHidden/>
    <w:qFormat/>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uiPriority w:val="9"/>
    <w:semiHidden/>
    <w:qFormat/>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uiPriority w:val="9"/>
    <w:semiHidden/>
    <w:qFormat/>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qFormat/>
    <w:rsid w:val="001B3490"/>
    <w:rPr>
      <w:b/>
      <w:bCs/>
      <w:sz w:val="22"/>
      <w:szCs w:val="22"/>
    </w:rPr>
  </w:style>
  <w:style w:type="character" w:customStyle="1" w:styleId="berschrift7Zchn">
    <w:name w:val="Überschrift 7 Zchn"/>
    <w:basedOn w:val="Absatz-Standardschriftart"/>
    <w:uiPriority w:val="9"/>
    <w:semiHidden/>
    <w:qFormat/>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uiPriority w:val="9"/>
    <w:semiHidden/>
    <w:qFormat/>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uiPriority w:val="9"/>
    <w:semiHidden/>
    <w:qFormat/>
    <w:rsid w:val="001B3490"/>
    <w:rPr>
      <w:rFonts w:asciiTheme="majorHAnsi" w:eastAsiaTheme="majorEastAsia" w:hAnsiTheme="majorHAnsi" w:cstheme="majorBidi"/>
      <w:sz w:val="22"/>
      <w:szCs w:val="22"/>
    </w:rPr>
  </w:style>
  <w:style w:type="character" w:customStyle="1" w:styleId="TextkrperZchn">
    <w:name w:val="Textkörper Zchn"/>
    <w:basedOn w:val="Absatz-Standardschriftart"/>
    <w:link w:val="Textkrper"/>
    <w:semiHidden/>
    <w:qFormat/>
    <w:rsid w:val="00FA7B14"/>
    <w:rPr>
      <w:rFonts w:ascii="Tahoma" w:hAnsi="Tahoma"/>
      <w:sz w:val="28"/>
      <w:lang w:val="de-DE" w:eastAsia="de-DE"/>
    </w:rPr>
  </w:style>
  <w:style w:type="character" w:customStyle="1" w:styleId="Internetlink">
    <w:name w:val="Internetlink"/>
    <w:basedOn w:val="Absatz-Standardschriftart"/>
    <w:uiPriority w:val="99"/>
    <w:unhideWhenUsed/>
    <w:rsid w:val="006E073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35649C"/>
    <w:rPr>
      <w:rFonts w:ascii="Segoe UI" w:hAnsi="Segoe UI" w:cs="Segoe UI"/>
      <w:sz w:val="18"/>
      <w:szCs w:val="18"/>
    </w:rPr>
  </w:style>
  <w:style w:type="character" w:customStyle="1" w:styleId="Textkrper2Zchn">
    <w:name w:val="Textkörper 2 Zchn"/>
    <w:basedOn w:val="Absatz-Standardschriftart"/>
    <w:link w:val="Textkrper2"/>
    <w:uiPriority w:val="99"/>
    <w:semiHidden/>
    <w:qFormat/>
    <w:rsid w:val="00441C51"/>
  </w:style>
  <w:style w:type="character" w:customStyle="1" w:styleId="ListLabel1">
    <w:name w:val="ListLabel 1"/>
    <w:qFormat/>
    <w:rPr>
      <w:rFonts w:eastAsia="Tahoma"/>
      <w:color w:val="00000A"/>
    </w:rPr>
  </w:style>
  <w:style w:type="character" w:customStyle="1" w:styleId="ListLabel2">
    <w:name w:val="ListLabel 2"/>
    <w:qFormat/>
    <w:rPr>
      <w:rFonts w:ascii="Arial" w:hAnsi="Arial"/>
      <w:color w:val="00000A"/>
      <w:sz w:val="22"/>
    </w:rPr>
  </w:style>
  <w:style w:type="paragraph" w:customStyle="1" w:styleId="berschrift">
    <w:name w:val="Überschrift"/>
    <w:basedOn w:val="Standard"/>
    <w:next w:val="Textkrper"/>
    <w:qFormat/>
    <w:pPr>
      <w:keepNext/>
      <w:spacing w:before="240" w:after="120"/>
    </w:pPr>
    <w:rPr>
      <w:rFonts w:ascii="Liberation Sans" w:eastAsia="SimSun" w:hAnsi="Liberation Sans" w:cs="Lucida Sans"/>
      <w:sz w:val="28"/>
      <w:szCs w:val="28"/>
    </w:rPr>
  </w:style>
  <w:style w:type="paragraph" w:styleId="Textkrper">
    <w:name w:val="Body Text"/>
    <w:basedOn w:val="Standard"/>
    <w:link w:val="TextkrperZchn"/>
    <w:semiHidden/>
    <w:unhideWhenUsed/>
    <w:rsid w:val="00FA7B14"/>
    <w:rPr>
      <w:rFonts w:ascii="Tahoma" w:hAnsi="Tahoma"/>
      <w:sz w:val="28"/>
      <w:lang w:val="de-DE" w:eastAsia="de-DE"/>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Mustersatz">
    <w:name w:val="Mustersatz"/>
    <w:basedOn w:val="Standard"/>
    <w:qFormat/>
    <w:rsid w:val="00FA7B14"/>
    <w:pPr>
      <w:ind w:right="651"/>
    </w:pPr>
    <w:rPr>
      <w:rFonts w:ascii="Arial" w:hAnsi="Arial"/>
      <w:lang w:val="de-DE" w:eastAsia="de-DE"/>
    </w:rPr>
  </w:style>
  <w:style w:type="paragraph" w:styleId="Listenabsatz">
    <w:name w:val="List Paragraph"/>
    <w:basedOn w:val="Standard"/>
    <w:uiPriority w:val="34"/>
    <w:qFormat/>
    <w:rsid w:val="006E0736"/>
    <w:pPr>
      <w:ind w:left="720"/>
      <w:contextualSpacing/>
    </w:pPr>
  </w:style>
  <w:style w:type="paragraph" w:styleId="Sprechblasentext">
    <w:name w:val="Balloon Text"/>
    <w:basedOn w:val="Standard"/>
    <w:link w:val="SprechblasentextZchn"/>
    <w:uiPriority w:val="99"/>
    <w:semiHidden/>
    <w:unhideWhenUsed/>
    <w:qFormat/>
    <w:rsid w:val="0035649C"/>
    <w:rPr>
      <w:rFonts w:ascii="Segoe UI" w:hAnsi="Segoe UI" w:cs="Segoe UI"/>
      <w:sz w:val="18"/>
      <w:szCs w:val="18"/>
    </w:rPr>
  </w:style>
  <w:style w:type="paragraph" w:styleId="Textkrper2">
    <w:name w:val="Body Text 2"/>
    <w:basedOn w:val="Standard"/>
    <w:link w:val="Textkrper2Zchn"/>
    <w:uiPriority w:val="99"/>
    <w:semiHidden/>
    <w:unhideWhenUsed/>
    <w:qFormat/>
    <w:rsid w:val="00441C51"/>
    <w:pPr>
      <w:spacing w:after="120" w:line="480" w:lineRule="auto"/>
    </w:pPr>
  </w:style>
  <w:style w:type="paragraph" w:styleId="Fuzeile">
    <w:name w:val="footer"/>
    <w:basedOn w:val="Standard"/>
  </w:style>
  <w:style w:type="paragraph" w:customStyle="1" w:styleId="Rahmeninhalt">
    <w:name w:val="Rahmeninhalt"/>
    <w:basedOn w:val="Standard"/>
    <w:qFormat/>
  </w:style>
  <w:style w:type="paragraph" w:styleId="Kopfzeile">
    <w:name w:val="header"/>
    <w:basedOn w:val="Standard"/>
    <w:link w:val="KopfzeileZchn"/>
    <w:uiPriority w:val="99"/>
    <w:unhideWhenUsed/>
    <w:rsid w:val="00FB299B"/>
    <w:pPr>
      <w:tabs>
        <w:tab w:val="center" w:pos="4536"/>
        <w:tab w:val="right" w:pos="9072"/>
      </w:tabs>
    </w:pPr>
  </w:style>
  <w:style w:type="character" w:customStyle="1" w:styleId="KopfzeileZchn">
    <w:name w:val="Kopfzeile Zchn"/>
    <w:basedOn w:val="Absatz-Standardschriftart"/>
    <w:link w:val="Kopfzeile"/>
    <w:uiPriority w:val="99"/>
    <w:rsid w:val="00FB299B"/>
  </w:style>
  <w:style w:type="character" w:styleId="Hyperlink">
    <w:name w:val="Hyperlink"/>
    <w:basedOn w:val="Absatz-Standardschriftart"/>
    <w:uiPriority w:val="99"/>
    <w:semiHidden/>
    <w:unhideWhenUsed/>
    <w:rsid w:val="00243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ch@startup-mannheim.de" TargetMode="External"/><Relationship Id="rId13" Type="http://schemas.openxmlformats.org/officeDocument/2006/relationships/hyperlink" Target="http://www.gem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uenstlersozialkasse.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chtwandel@jungbuschzentrum.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xel.bentz@mannheim.de" TargetMode="External"/><Relationship Id="rId14" Type="http://schemas.openxmlformats.org/officeDocument/2006/relationships/hyperlink" Target="mailto:nachtwandel@jungbuschzentrum.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dc:creator>
  <dc:description/>
  <cp:lastModifiedBy>Michael Scheuermann</cp:lastModifiedBy>
  <cp:revision>13</cp:revision>
  <cp:lastPrinted>2017-07-20T11:06:00Z</cp:lastPrinted>
  <dcterms:created xsi:type="dcterms:W3CDTF">2018-07-20T11:30:00Z</dcterms:created>
  <dcterms:modified xsi:type="dcterms:W3CDTF">2018-07-29T11:13:00Z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